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11" w:rsidRDefault="006F4A4B" w:rsidP="0022758D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0" t="0" r="0" b="9525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АДМИНИСТРАЦИЯ МУНИЦИПАЛЬНОГО РАЙОНА 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</w:p>
    <w:p w:rsidR="00AD4811" w:rsidRDefault="00AD4811" w:rsidP="0022758D">
      <w:pPr>
        <w:jc w:val="center"/>
        <w:rPr>
          <w:sz w:val="22"/>
          <w:szCs w:val="22"/>
        </w:rPr>
      </w:pPr>
    </w:p>
    <w:p w:rsidR="00AD4811" w:rsidRDefault="00AD4811" w:rsidP="0022758D">
      <w:pPr>
        <w:jc w:val="center"/>
        <w:rPr>
          <w:b/>
          <w:bCs/>
          <w:sz w:val="32"/>
          <w:szCs w:val="32"/>
        </w:rPr>
      </w:pPr>
    </w:p>
    <w:p w:rsidR="00AD4811" w:rsidRPr="00BF656D" w:rsidRDefault="00AD4811" w:rsidP="0022758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D4811" w:rsidRDefault="00AD4811" w:rsidP="0022758D">
      <w:pPr>
        <w:jc w:val="center"/>
        <w:rPr>
          <w:sz w:val="20"/>
          <w:szCs w:val="20"/>
        </w:rPr>
      </w:pPr>
    </w:p>
    <w:p w:rsidR="00AD4811" w:rsidRDefault="00AD4811" w:rsidP="0022758D">
      <w:pPr>
        <w:rPr>
          <w:sz w:val="20"/>
          <w:szCs w:val="20"/>
        </w:rPr>
      </w:pPr>
    </w:p>
    <w:p w:rsidR="00AD4811" w:rsidRDefault="00AD4811" w:rsidP="004F2D85">
      <w:pPr>
        <w:rPr>
          <w:sz w:val="20"/>
          <w:szCs w:val="20"/>
        </w:rPr>
      </w:pPr>
      <w:r>
        <w:rPr>
          <w:sz w:val="20"/>
          <w:szCs w:val="20"/>
        </w:rPr>
        <w:t xml:space="preserve">            _</w:t>
      </w:r>
      <w:r w:rsidR="004F2D85" w:rsidRPr="004F2D85">
        <w:rPr>
          <w:sz w:val="28"/>
          <w:szCs w:val="28"/>
          <w:u w:val="single"/>
        </w:rPr>
        <w:t>07.11.2017</w:t>
      </w:r>
      <w:r>
        <w:rPr>
          <w:sz w:val="20"/>
          <w:szCs w:val="20"/>
        </w:rPr>
        <w:t xml:space="preserve">_____________                                                                      </w:t>
      </w:r>
      <w:r w:rsidRPr="002971E5">
        <w:rPr>
          <w:sz w:val="28"/>
          <w:szCs w:val="28"/>
        </w:rPr>
        <w:t>№</w:t>
      </w:r>
      <w:r w:rsidR="004F2D85">
        <w:rPr>
          <w:sz w:val="28"/>
          <w:szCs w:val="28"/>
        </w:rPr>
        <w:t xml:space="preserve"> </w:t>
      </w:r>
      <w:r w:rsidR="004F2D85" w:rsidRPr="004F2D85">
        <w:rPr>
          <w:sz w:val="28"/>
          <w:szCs w:val="28"/>
          <w:u w:val="single"/>
        </w:rPr>
        <w:t xml:space="preserve">8936 </w:t>
      </w:r>
      <w:proofErr w:type="spellStart"/>
      <w:r w:rsidR="004F2D85" w:rsidRPr="004F2D85">
        <w:rPr>
          <w:sz w:val="28"/>
          <w:szCs w:val="28"/>
          <w:u w:val="single"/>
        </w:rPr>
        <w:t>нпа</w:t>
      </w:r>
      <w:proofErr w:type="spellEnd"/>
      <w:r w:rsidR="002A60FB">
        <w:rPr>
          <w:sz w:val="20"/>
          <w:szCs w:val="20"/>
        </w:rPr>
        <w:t xml:space="preserve"> </w:t>
      </w:r>
    </w:p>
    <w:p w:rsidR="004F2D85" w:rsidRPr="00450164" w:rsidRDefault="004F2D85" w:rsidP="004F2D85">
      <w:pPr>
        <w:rPr>
          <w:rFonts w:ascii="Calibri" w:hAnsi="Calibri" w:cs="Calibri"/>
          <w:color w:val="FF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98"/>
      </w:tblGrid>
      <w:tr w:rsidR="004E2554" w:rsidRPr="00E10C2B" w:rsidTr="00E92B5D">
        <w:trPr>
          <w:trHeight w:val="3298"/>
          <w:jc w:val="center"/>
        </w:trPr>
        <w:tc>
          <w:tcPr>
            <w:tcW w:w="8998" w:type="dxa"/>
          </w:tcPr>
          <w:p w:rsidR="004E2554" w:rsidRPr="00F83908" w:rsidRDefault="004E2554" w:rsidP="00E92B5D">
            <w:pPr>
              <w:jc w:val="center"/>
              <w:rPr>
                <w:b/>
                <w:sz w:val="28"/>
                <w:szCs w:val="28"/>
              </w:rPr>
            </w:pPr>
            <w:r w:rsidRPr="00F8390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Ставропольский от 17.03.2017 г. № 2079 </w:t>
            </w:r>
            <w:proofErr w:type="spellStart"/>
            <w:r w:rsidRPr="00F83908">
              <w:rPr>
                <w:b/>
                <w:sz w:val="28"/>
                <w:szCs w:val="28"/>
              </w:rPr>
              <w:t>нпа</w:t>
            </w:r>
            <w:proofErr w:type="spellEnd"/>
            <w:r w:rsidRPr="00F83908">
              <w:rPr>
                <w:b/>
                <w:sz w:val="28"/>
                <w:szCs w:val="28"/>
              </w:rPr>
              <w:t xml:space="preserve"> 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осуществление мероприятий, направленных на улучшение условий их проживания на территории муниципального района Ставро</w:t>
            </w:r>
            <w:r w:rsidR="00DC4B2F" w:rsidRPr="00F83908">
              <w:rPr>
                <w:b/>
                <w:sz w:val="28"/>
                <w:szCs w:val="28"/>
              </w:rPr>
              <w:t>польский Самарской области в 2017</w:t>
            </w:r>
            <w:r w:rsidRPr="00F83908">
              <w:rPr>
                <w:b/>
                <w:sz w:val="28"/>
                <w:szCs w:val="28"/>
              </w:rPr>
              <w:t xml:space="preserve"> году»</w:t>
            </w:r>
          </w:p>
          <w:p w:rsidR="004E2554" w:rsidRPr="00E10C2B" w:rsidRDefault="004E2554" w:rsidP="00E92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2554" w:rsidRDefault="004E2554" w:rsidP="00F83908">
      <w:pPr>
        <w:spacing w:line="360" w:lineRule="auto"/>
        <w:ind w:firstLine="709"/>
        <w:jc w:val="both"/>
      </w:pPr>
      <w:r>
        <w:t>С целью уточнения, руководствуясь Постановлением Правительства Самарской области от 27.11.2013 года № 669 «Об утверждении государственной программы Самарской области «Государственная поддержка собственников жилья» на 2014-2019 годы» и Уставом муниципального района Ставропольский Самарской области, администрация муниципального района Ставропольский Самарской области постановляет:</w:t>
      </w:r>
    </w:p>
    <w:p w:rsidR="004E2554" w:rsidRPr="00321446" w:rsidRDefault="004E2554" w:rsidP="00F83908">
      <w:pPr>
        <w:spacing w:line="360" w:lineRule="auto"/>
        <w:ind w:firstLine="709"/>
        <w:jc w:val="both"/>
      </w:pPr>
    </w:p>
    <w:p w:rsidR="004E2554" w:rsidRDefault="004E2554" w:rsidP="00F83908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</w:pPr>
      <w:r>
        <w:t xml:space="preserve">Внести изменения в </w:t>
      </w:r>
      <w:r w:rsidR="00402A6C" w:rsidRPr="00402A6C">
        <w:t xml:space="preserve">постановление администрации муниципального района Ставропольский от 17.03.2017 г. № 2079 </w:t>
      </w:r>
      <w:proofErr w:type="spellStart"/>
      <w:r w:rsidR="00402A6C" w:rsidRPr="00402A6C">
        <w:t>нпа</w:t>
      </w:r>
      <w:proofErr w:type="spellEnd"/>
      <w:r w:rsidR="00402A6C" w:rsidRPr="00402A6C">
        <w:t xml:space="preserve"> 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осуществление мероприятий, направленных на улучшение условий их проживания на территории муниципального района Ставропольский Самарской области в 2017 году»</w:t>
      </w:r>
      <w:r w:rsidR="00402A6C">
        <w:t xml:space="preserve"> </w:t>
      </w:r>
      <w:r w:rsidR="00402A6C">
        <w:lastRenderedPageBreak/>
        <w:t xml:space="preserve">изложив </w:t>
      </w:r>
      <w:r>
        <w:t>перечень</w:t>
      </w:r>
      <w:r w:rsidRPr="00670DE0">
        <w:t xml:space="preserve"> получателей социальной выплаты</w:t>
      </w:r>
      <w:r>
        <w:t xml:space="preserve"> </w:t>
      </w:r>
      <w:r w:rsidRPr="00670DE0">
        <w:t xml:space="preserve">ветеранам Великой Отечественной войны 1941-1945 годов, вдовам инвалидов и участников Великой Отечественной войны 1941-1945 годов, </w:t>
      </w:r>
      <w:r w:rsidRPr="00D161DA"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осуществление мероприятий, направленных на улучшение условий их проживания на территории муниципального района Ставропольский Самарской области в 201</w:t>
      </w:r>
      <w:r>
        <w:t>7</w:t>
      </w:r>
      <w:r w:rsidRPr="00D161DA">
        <w:t xml:space="preserve"> году</w:t>
      </w:r>
      <w:r w:rsidR="00402A6C" w:rsidRPr="00402A6C">
        <w:t xml:space="preserve"> </w:t>
      </w:r>
      <w:r w:rsidR="00402A6C">
        <w:t>в новой редакции согласно приложению к настоящему постановлению</w:t>
      </w:r>
      <w:r>
        <w:t>.</w:t>
      </w:r>
    </w:p>
    <w:p w:rsidR="0029527A" w:rsidRDefault="0029527A" w:rsidP="00F83908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</w:pPr>
      <w:r>
        <w:t xml:space="preserve">Признать утратившим силу постановление администрации муниципального района Ставропольский Самарской области от 03.07.2017 № 5781 </w:t>
      </w:r>
      <w:proofErr w:type="spellStart"/>
      <w:r>
        <w:t>нпа</w:t>
      </w:r>
      <w:proofErr w:type="spellEnd"/>
      <w:r>
        <w:t xml:space="preserve"> «</w:t>
      </w:r>
      <w:r w:rsidRPr="0029527A">
        <w:t xml:space="preserve">О внесении изменений в постановление администрации муниципального района Ставропольский от 17.03.2017 г. № 2079 </w:t>
      </w:r>
      <w:proofErr w:type="spellStart"/>
      <w:r w:rsidRPr="0029527A">
        <w:t>нпа</w:t>
      </w:r>
      <w:proofErr w:type="spellEnd"/>
      <w:r w:rsidRPr="0029527A">
        <w:t xml:space="preserve"> 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осуществление мероприятий, направленных на улучшение условий их проживания на территории муниципального района Ставропольский Самарской области в 2017 году</w:t>
      </w:r>
      <w:r>
        <w:t>».</w:t>
      </w:r>
    </w:p>
    <w:p w:rsidR="004E2554" w:rsidRDefault="004E2554" w:rsidP="00F83908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="00E10C2B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полнением настоящего постановления возложить на заместителя Главы района по ЖКХ, архитектуре и капитальному строительству </w:t>
      </w:r>
      <w:proofErr w:type="spellStart"/>
      <w:r>
        <w:rPr>
          <w:rFonts w:ascii="Times New Roman" w:hAnsi="Times New Roman"/>
          <w:sz w:val="24"/>
          <w:szCs w:val="24"/>
        </w:rPr>
        <w:t>Мечтанова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О.Е.</w:t>
      </w:r>
    </w:p>
    <w:p w:rsidR="004E2554" w:rsidRPr="004E2554" w:rsidRDefault="004E2554" w:rsidP="00F83908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554">
        <w:rPr>
          <w:rFonts w:ascii="Times New Roman" w:hAnsi="Times New Roman"/>
          <w:sz w:val="24"/>
          <w:szCs w:val="24"/>
        </w:rPr>
        <w:t>Опубликовать настоящее постановление в газете «Ставрополь-на Волге» и на официальном сайте администрации</w:t>
      </w:r>
      <w:r w:rsidR="002A60FB">
        <w:rPr>
          <w:rFonts w:ascii="Times New Roman" w:hAnsi="Times New Roman"/>
          <w:sz w:val="24"/>
          <w:szCs w:val="24"/>
        </w:rPr>
        <w:t xml:space="preserve"> муниципального района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4E2554" w:rsidRDefault="004E2554" w:rsidP="00F83908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4E2554" w:rsidRDefault="004E2554" w:rsidP="004E2554">
      <w:pPr>
        <w:pStyle w:val="a6"/>
        <w:ind w:left="1698"/>
        <w:jc w:val="both"/>
        <w:rPr>
          <w:rFonts w:ascii="Times New Roman" w:hAnsi="Times New Roman"/>
          <w:sz w:val="24"/>
          <w:szCs w:val="24"/>
        </w:rPr>
      </w:pPr>
    </w:p>
    <w:p w:rsidR="002A60FB" w:rsidRDefault="002A60FB" w:rsidP="004E2554">
      <w:pPr>
        <w:pStyle w:val="a6"/>
        <w:ind w:left="1698"/>
        <w:jc w:val="both"/>
        <w:rPr>
          <w:rFonts w:ascii="Times New Roman" w:hAnsi="Times New Roman"/>
          <w:sz w:val="24"/>
          <w:szCs w:val="24"/>
        </w:rPr>
      </w:pPr>
    </w:p>
    <w:p w:rsidR="002A60FB" w:rsidRDefault="002A60FB" w:rsidP="004E2554">
      <w:pPr>
        <w:pStyle w:val="a6"/>
        <w:ind w:left="1698"/>
        <w:jc w:val="both"/>
        <w:rPr>
          <w:rFonts w:ascii="Times New Roman" w:hAnsi="Times New Roman"/>
          <w:sz w:val="24"/>
          <w:szCs w:val="24"/>
        </w:rPr>
      </w:pPr>
    </w:p>
    <w:p w:rsidR="000A7B90" w:rsidRDefault="000A7B90" w:rsidP="004939DB">
      <w:pPr>
        <w:sectPr w:rsidR="000A7B90" w:rsidSect="003C7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B90" w:rsidRDefault="000A7B90" w:rsidP="000A7B90">
      <w:pPr>
        <w:jc w:val="right"/>
      </w:pPr>
      <w:r>
        <w:lastRenderedPageBreak/>
        <w:t xml:space="preserve">Приложение </w:t>
      </w:r>
    </w:p>
    <w:p w:rsidR="000A7B90" w:rsidRDefault="000A7B90" w:rsidP="000A7B90">
      <w:pPr>
        <w:jc w:val="right"/>
      </w:pPr>
    </w:p>
    <w:p w:rsidR="000A7B90" w:rsidRDefault="000A7B90" w:rsidP="000A7B90">
      <w:pPr>
        <w:jc w:val="right"/>
      </w:pPr>
      <w:r>
        <w:t>к постановлению</w:t>
      </w:r>
    </w:p>
    <w:p w:rsidR="000A7B90" w:rsidRDefault="000A7B90" w:rsidP="000A7B90">
      <w:pPr>
        <w:jc w:val="right"/>
      </w:pPr>
      <w:r>
        <w:t xml:space="preserve">администрации муниципального района Ставропольский </w:t>
      </w:r>
    </w:p>
    <w:p w:rsidR="000A7B90" w:rsidRDefault="000A7B90" w:rsidP="000A7B90">
      <w:pPr>
        <w:jc w:val="right"/>
      </w:pPr>
      <w:r>
        <w:t>Самарской области</w:t>
      </w:r>
    </w:p>
    <w:p w:rsidR="000A7B90" w:rsidRDefault="000A7B90" w:rsidP="000A7B90">
      <w:pPr>
        <w:jc w:val="right"/>
      </w:pPr>
      <w:r>
        <w:t xml:space="preserve">от </w:t>
      </w:r>
      <w:r>
        <w:t>7.11.2017 №8936нпа</w:t>
      </w:r>
      <w:bookmarkStart w:id="0" w:name="_GoBack"/>
      <w:bookmarkEnd w:id="0"/>
    </w:p>
    <w:p w:rsidR="000A7B90" w:rsidRDefault="000A7B90" w:rsidP="000A7B90">
      <w:pPr>
        <w:jc w:val="right"/>
      </w:pPr>
    </w:p>
    <w:p w:rsidR="000A7B90" w:rsidRDefault="000A7B90" w:rsidP="000A7B90">
      <w:pPr>
        <w:jc w:val="right"/>
      </w:pPr>
    </w:p>
    <w:p w:rsidR="000A7B90" w:rsidRDefault="000A7B90" w:rsidP="000A7B90">
      <w:pPr>
        <w:jc w:val="right"/>
      </w:pPr>
    </w:p>
    <w:p w:rsidR="000A7B90" w:rsidRDefault="000A7B90" w:rsidP="000A7B90">
      <w:pPr>
        <w:jc w:val="right"/>
      </w:pPr>
    </w:p>
    <w:p w:rsidR="000A7B90" w:rsidRDefault="000A7B90" w:rsidP="000A7B90">
      <w:pPr>
        <w:jc w:val="right"/>
      </w:pPr>
    </w:p>
    <w:p w:rsidR="000A7B90" w:rsidRDefault="000A7B90" w:rsidP="000A7B90">
      <w:pPr>
        <w:jc w:val="right"/>
      </w:pPr>
    </w:p>
    <w:p w:rsidR="000A7B90" w:rsidRDefault="000A7B90" w:rsidP="000A7B90">
      <w:pPr>
        <w:jc w:val="center"/>
      </w:pPr>
      <w:r>
        <w:t xml:space="preserve">Перечень получателей социальной выплаты ветеранам Великой Отечественной войны 1941-1945 годов, вдовам инвалидов и </w:t>
      </w:r>
      <w:proofErr w:type="gramStart"/>
      <w:r>
        <w:t>участников  Великой</w:t>
      </w:r>
      <w:proofErr w:type="gramEnd"/>
      <w:r>
        <w:t xml:space="preserve">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осуществление мероприятий, направленных на улучшение условий их проживания на территории муниципального района Ставропольский Самарской области на 2017 год</w:t>
      </w:r>
    </w:p>
    <w:p w:rsidR="000A7B90" w:rsidRDefault="000A7B90" w:rsidP="000A7B90">
      <w:pPr>
        <w:jc w:val="center"/>
        <w:rPr>
          <w:spacing w:val="-6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552"/>
        <w:gridCol w:w="2836"/>
        <w:gridCol w:w="2411"/>
        <w:gridCol w:w="1469"/>
      </w:tblGrid>
      <w:tr w:rsidR="000A7B90" w:rsidTr="000A7B90">
        <w:trPr>
          <w:trHeight w:val="853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8"/>
              <w:spacing w:line="276" w:lineRule="auto"/>
              <w:ind w:left="436" w:hanging="436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0A7B90" w:rsidRDefault="000A7B90">
            <w:pPr>
              <w:pStyle w:val="a8"/>
              <w:spacing w:line="276" w:lineRule="auto"/>
              <w:ind w:left="256" w:hanging="256"/>
              <w:rPr>
                <w:i w:val="0"/>
              </w:rPr>
            </w:pPr>
            <w:r>
              <w:rPr>
                <w:i w:val="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8"/>
              <w:spacing w:line="276" w:lineRule="auto"/>
              <w:rPr>
                <w:i w:val="0"/>
              </w:rPr>
            </w:pPr>
            <w:r>
              <w:rPr>
                <w:i w:val="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8"/>
              <w:spacing w:line="276" w:lineRule="auto"/>
              <w:rPr>
                <w:i w:val="0"/>
              </w:rPr>
            </w:pPr>
            <w:r>
              <w:rPr>
                <w:i w:val="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8"/>
              <w:spacing w:line="276" w:lineRule="auto"/>
              <w:rPr>
                <w:i w:val="0"/>
              </w:rPr>
            </w:pPr>
            <w:r>
              <w:rPr>
                <w:i w:val="0"/>
              </w:rPr>
              <w:t>Категория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8"/>
              <w:spacing w:line="276" w:lineRule="auto"/>
              <w:rPr>
                <w:i w:val="0"/>
              </w:rPr>
            </w:pPr>
            <w:r>
              <w:rPr>
                <w:i w:val="0"/>
              </w:rPr>
              <w:t>Год постановки на учет</w:t>
            </w:r>
          </w:p>
        </w:tc>
      </w:tr>
      <w:tr w:rsidR="000A7B90" w:rsidTr="000A7B90">
        <w:trPr>
          <w:trHeight w:val="20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A7B90" w:rsidTr="000A7B90">
        <w:trPr>
          <w:trHeight w:val="57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Ветераны ВОВ – труженики тыла ст.20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Пискалы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Чапаева,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Кузьмина</w:t>
            </w:r>
          </w:p>
          <w:p w:rsidR="000A7B90" w:rsidRDefault="000A7B90">
            <w:pPr>
              <w:pStyle w:val="a7"/>
              <w:spacing w:line="276" w:lineRule="auto"/>
              <w:jc w:val="center"/>
            </w:pPr>
            <w:r>
              <w:t>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п. Висла,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Совхозная,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proofErr w:type="spellStart"/>
            <w:r>
              <w:t>Саперкин</w:t>
            </w:r>
            <w:proofErr w:type="spellEnd"/>
          </w:p>
          <w:p w:rsidR="000A7B90" w:rsidRDefault="000A7B90">
            <w:pPr>
              <w:pStyle w:val="a7"/>
              <w:spacing w:line="276" w:lineRule="auto"/>
              <w:jc w:val="center"/>
            </w:pPr>
            <w:r>
              <w:t>Егор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Жигули, 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Комсомольская,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proofErr w:type="spellStart"/>
            <w:r>
              <w:t>Килякова</w:t>
            </w:r>
            <w:proofErr w:type="spellEnd"/>
            <w:r>
              <w:t xml:space="preserve"> </w:t>
            </w:r>
          </w:p>
          <w:p w:rsidR="000A7B90" w:rsidRDefault="000A7B90">
            <w:pPr>
              <w:pStyle w:val="a7"/>
              <w:spacing w:line="276" w:lineRule="auto"/>
              <w:jc w:val="center"/>
            </w:pPr>
            <w:r>
              <w:t>Елена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Хрящевка</w:t>
            </w:r>
            <w:proofErr w:type="spellEnd"/>
            <w:r>
              <w:rPr>
                <w:iCs/>
                <w:lang w:eastAsia="en-US"/>
              </w:rPr>
              <w:t>,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Кирова, дом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Ковалева</w:t>
            </w:r>
          </w:p>
          <w:p w:rsidR="000A7B90" w:rsidRDefault="000A7B90">
            <w:pPr>
              <w:pStyle w:val="a7"/>
              <w:spacing w:line="276" w:lineRule="auto"/>
              <w:jc w:val="center"/>
            </w:pPr>
            <w:r>
              <w:t>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Выселки,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Пионерская,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proofErr w:type="spellStart"/>
            <w:r>
              <w:t>Дубылкина</w:t>
            </w:r>
            <w:proofErr w:type="spellEnd"/>
          </w:p>
          <w:p w:rsidR="000A7B90" w:rsidRDefault="000A7B90">
            <w:pPr>
              <w:pStyle w:val="a7"/>
              <w:spacing w:line="276" w:lineRule="auto"/>
              <w:jc w:val="center"/>
            </w:pPr>
            <w:r>
              <w:t>Лидия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Сосновый Солонец,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Советская, дом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Кузина</w:t>
            </w:r>
          </w:p>
          <w:p w:rsidR="000A7B90" w:rsidRDefault="000A7B90">
            <w:pPr>
              <w:pStyle w:val="a7"/>
              <w:spacing w:line="276" w:lineRule="auto"/>
              <w:jc w:val="center"/>
            </w:pPr>
            <w:r>
              <w:t>Клавдия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Валы, ул. Октябрьская, дом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proofErr w:type="spellStart"/>
            <w:r>
              <w:t>Разливанова</w:t>
            </w:r>
            <w:proofErr w:type="spellEnd"/>
            <w:r>
              <w:t xml:space="preserve"> Клавдия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Узюково</w:t>
            </w:r>
            <w:proofErr w:type="spellEnd"/>
            <w:r>
              <w:rPr>
                <w:iCs/>
                <w:lang w:eastAsia="en-US"/>
              </w:rPr>
              <w:t>,</w:t>
            </w:r>
            <w:r>
              <w:rPr>
                <w:lang w:eastAsia="en-US"/>
              </w:rPr>
              <w:t xml:space="preserve"> ул. Ленина, дом 86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proofErr w:type="spellStart"/>
            <w:r>
              <w:t>Тятюшева</w:t>
            </w:r>
            <w:proofErr w:type="spellEnd"/>
            <w:r>
              <w:t xml:space="preserve"> Евдокия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Зеленовка, ул. Полевая, дом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Бурцева Александра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Ягодное, ул. Набережная,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Крутова Антонина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С.Солонец</w:t>
            </w:r>
            <w:proofErr w:type="spellEnd"/>
            <w:r>
              <w:rPr>
                <w:iCs/>
                <w:lang w:eastAsia="en-US"/>
              </w:rPr>
              <w:t>, ул. Войкова,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Бирюкова Клавдия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С.Солонец</w:t>
            </w:r>
            <w:proofErr w:type="spellEnd"/>
            <w:r>
              <w:rPr>
                <w:iCs/>
                <w:lang w:eastAsia="en-US"/>
              </w:rPr>
              <w:t>, ул. Куйбышева,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Колчина Екатерина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Александровка, ул. Спартака,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Вершинина Надежда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Подстепки, ул. Юбилейная, 20-3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Хакимова </w:t>
            </w:r>
            <w:proofErr w:type="spellStart"/>
            <w:r>
              <w:rPr>
                <w:iCs/>
              </w:rPr>
              <w:t>Газима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Мухаметовна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Узюково</w:t>
            </w:r>
            <w:proofErr w:type="spellEnd"/>
            <w:r>
              <w:rPr>
                <w:iCs/>
                <w:lang w:eastAsia="en-US"/>
              </w:rPr>
              <w:t>, ул. Ленина,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Тюрина Анна Никифоровна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с. </w:t>
            </w:r>
            <w:proofErr w:type="spellStart"/>
            <w:r>
              <w:rPr>
                <w:iCs/>
                <w:lang w:eastAsia="en-US"/>
              </w:rPr>
              <w:t>Пискалы</w:t>
            </w:r>
            <w:proofErr w:type="spellEnd"/>
            <w:r>
              <w:rPr>
                <w:iCs/>
                <w:lang w:eastAsia="en-US"/>
              </w:rPr>
              <w:t>, ул. Советская, 6-1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Мастаева</w:t>
            </w:r>
            <w:proofErr w:type="spellEnd"/>
            <w:r>
              <w:rPr>
                <w:iCs/>
              </w:rPr>
              <w:t xml:space="preserve"> Мария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Мусорка, ул. Мира,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Васякина</w:t>
            </w:r>
            <w:proofErr w:type="spellEnd"/>
            <w:r>
              <w:rPr>
                <w:iCs/>
              </w:rPr>
              <w:t xml:space="preserve"> Зинаида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с.Ташла</w:t>
            </w:r>
            <w:proofErr w:type="spellEnd"/>
            <w:r>
              <w:rPr>
                <w:iCs/>
                <w:lang w:eastAsia="en-US"/>
              </w:rPr>
              <w:t>, ул. Партизанская,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Ганчаева</w:t>
            </w:r>
            <w:proofErr w:type="spellEnd"/>
            <w:r>
              <w:rPr>
                <w:iCs/>
              </w:rPr>
              <w:t xml:space="preserve">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с. Ташла, ул. Центральная,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Ломкина</w:t>
            </w:r>
            <w:proofErr w:type="spellEnd"/>
            <w:r>
              <w:rPr>
                <w:iCs/>
              </w:rPr>
              <w:t xml:space="preserve"> Лидия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п. Луначарский, ул. Школьная, 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Ломтева Евдокия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Труженик тыла</w:t>
            </w:r>
          </w:p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ст. 20, ст. 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83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с. Русская Борковка, улица Кооперативная,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Голосова</w:t>
            </w:r>
            <w:proofErr w:type="spellEnd"/>
            <w:r>
              <w:rPr>
                <w:rStyle w:val="2"/>
              </w:rPr>
              <w:t xml:space="preserve"> Нина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с.Васильевка</w:t>
            </w:r>
            <w:proofErr w:type="spellEnd"/>
            <w:r>
              <w:rPr>
                <w:rStyle w:val="2"/>
              </w:rPr>
              <w:t xml:space="preserve">, улица </w:t>
            </w:r>
            <w:proofErr w:type="spellStart"/>
            <w:r>
              <w:rPr>
                <w:rStyle w:val="2"/>
              </w:rPr>
              <w:t>Гапшина</w:t>
            </w:r>
            <w:proofErr w:type="spellEnd"/>
            <w:r>
              <w:rPr>
                <w:rStyle w:val="2"/>
              </w:rPr>
              <w:t>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Яковенко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12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83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с.Аскулы</w:t>
            </w:r>
            <w:proofErr w:type="spellEnd"/>
            <w:r>
              <w:rPr>
                <w:rStyle w:val="2"/>
              </w:rPr>
              <w:t xml:space="preserve">, ул. </w:t>
            </w:r>
            <w:proofErr w:type="spellStart"/>
            <w:r>
              <w:rPr>
                <w:rStyle w:val="2"/>
              </w:rPr>
              <w:t>Задуваловка</w:t>
            </w:r>
            <w:proofErr w:type="spellEnd"/>
            <w:r>
              <w:rPr>
                <w:rStyle w:val="2"/>
              </w:rPr>
              <w:t>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8" w:lineRule="exact"/>
              <w:ind w:left="360" w:hanging="360"/>
              <w:jc w:val="center"/>
              <w:rPr>
                <w:lang w:eastAsia="en-US"/>
              </w:rPr>
            </w:pPr>
            <w:r>
              <w:rPr>
                <w:rStyle w:val="2"/>
              </w:rPr>
              <w:t>Степанова Анна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22" w:lineRule="exact"/>
              <w:ind w:left="360" w:hanging="360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с.С.Солонец</w:t>
            </w:r>
            <w:proofErr w:type="spellEnd"/>
            <w:r>
              <w:rPr>
                <w:rStyle w:val="2"/>
              </w:rPr>
              <w:t>, ул. Советская,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Мирскова</w:t>
            </w:r>
            <w:proofErr w:type="spellEnd"/>
            <w:r>
              <w:rPr>
                <w:rStyle w:val="2"/>
              </w:rPr>
              <w:t xml:space="preserve"> Нина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17" w:lineRule="exact"/>
              <w:ind w:left="360" w:hanging="360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69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с.С.Солонец</w:t>
            </w:r>
            <w:proofErr w:type="spellEnd"/>
            <w:r>
              <w:rPr>
                <w:rStyle w:val="2"/>
              </w:rPr>
              <w:t>, ул. Чапаева,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Балабина Ольга Егоровна (Балабин Сергей Петрович)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 xml:space="preserve">Труженик тыла </w:t>
            </w:r>
            <w:proofErr w:type="spellStart"/>
            <w:r>
              <w:rPr>
                <w:rStyle w:val="2"/>
              </w:rPr>
              <w:t>ст</w:t>
            </w:r>
            <w:proofErr w:type="spellEnd"/>
            <w:r>
              <w:rPr>
                <w:rStyle w:val="2"/>
              </w:rPr>
              <w:t>,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8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с.С.Солонец</w:t>
            </w:r>
            <w:proofErr w:type="spellEnd"/>
            <w:r>
              <w:rPr>
                <w:rStyle w:val="2"/>
              </w:rPr>
              <w:t>, ул. Чапаева,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8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Долганов Владимир Ильич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с.Б.Рязань</w:t>
            </w:r>
            <w:proofErr w:type="spellEnd"/>
            <w:r>
              <w:rPr>
                <w:rStyle w:val="2"/>
              </w:rPr>
              <w:t>, ул. Молодежная, 11-2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Дмитриева Майя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12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с.Б.Рязань</w:t>
            </w:r>
            <w:proofErr w:type="spellEnd"/>
            <w:r>
              <w:rPr>
                <w:rStyle w:val="2"/>
              </w:rPr>
              <w:t xml:space="preserve">, ул. </w:t>
            </w:r>
            <w:r>
              <w:rPr>
                <w:rStyle w:val="2"/>
              </w:rPr>
              <w:lastRenderedPageBreak/>
              <w:t>Октябрьская,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lastRenderedPageBreak/>
              <w:t xml:space="preserve">Клейменов Николай </w:t>
            </w:r>
            <w:r>
              <w:rPr>
                <w:rStyle w:val="2"/>
              </w:rPr>
              <w:lastRenderedPageBreak/>
              <w:t>Леонтьевич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17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lastRenderedPageBreak/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8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с.Выселки</w:t>
            </w:r>
            <w:proofErr w:type="spellEnd"/>
            <w:r>
              <w:rPr>
                <w:rStyle w:val="2"/>
              </w:rPr>
              <w:t>, ул. Победы,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8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Абдулкаюмова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Фатыма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Салаховна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  <w:tr w:rsidR="000A7B90" w:rsidTr="000A7B90">
        <w:trPr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pStyle w:val="a7"/>
              <w:spacing w:line="276" w:lineRule="auto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8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с.Выселки</w:t>
            </w:r>
            <w:proofErr w:type="spellEnd"/>
            <w:r>
              <w:rPr>
                <w:rStyle w:val="2"/>
              </w:rPr>
              <w:t>, ул. Дорожная,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2"/>
              </w:rPr>
              <w:t>Кутищева</w:t>
            </w:r>
            <w:proofErr w:type="spellEnd"/>
            <w:r>
              <w:rPr>
                <w:rStyle w:val="2"/>
              </w:rPr>
              <w:t xml:space="preserve"> Раиса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312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Труженик тыла ст. 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90" w:rsidRDefault="000A7B90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"/>
              </w:rPr>
              <w:t>2014</w:t>
            </w:r>
          </w:p>
        </w:tc>
      </w:tr>
    </w:tbl>
    <w:p w:rsidR="000A7B90" w:rsidRDefault="000A7B90" w:rsidP="000A7B90">
      <w:pPr>
        <w:rPr>
          <w:sz w:val="28"/>
          <w:szCs w:val="28"/>
        </w:rPr>
      </w:pPr>
    </w:p>
    <w:p w:rsidR="000A7B90" w:rsidRDefault="000A7B90" w:rsidP="000A7B90">
      <w:pPr>
        <w:rPr>
          <w:sz w:val="28"/>
          <w:szCs w:val="28"/>
        </w:rPr>
      </w:pPr>
    </w:p>
    <w:p w:rsidR="000A7B90" w:rsidRDefault="000A7B90" w:rsidP="000A7B90"/>
    <w:p w:rsidR="000A7B90" w:rsidRDefault="000A7B90" w:rsidP="000A7B90">
      <w:r>
        <w:t xml:space="preserve"> </w:t>
      </w:r>
    </w:p>
    <w:p w:rsidR="000A7B90" w:rsidRDefault="000A7B90" w:rsidP="000A7B90">
      <w:pPr>
        <w:ind w:left="708" w:right="-851" w:hanging="708"/>
      </w:pPr>
      <w:r>
        <w:t xml:space="preserve">                                          </w:t>
      </w:r>
    </w:p>
    <w:p w:rsidR="000A7B90" w:rsidRDefault="000A7B90" w:rsidP="000A7B90">
      <w:pPr>
        <w:rPr>
          <w:sz w:val="28"/>
          <w:szCs w:val="28"/>
        </w:rPr>
      </w:pPr>
    </w:p>
    <w:p w:rsidR="000A7B90" w:rsidRDefault="000A7B90" w:rsidP="000A7B90">
      <w:pPr>
        <w:rPr>
          <w:sz w:val="28"/>
          <w:szCs w:val="28"/>
        </w:rPr>
      </w:pPr>
    </w:p>
    <w:p w:rsidR="000A7B90" w:rsidRDefault="000A7B90" w:rsidP="000A7B90">
      <w:pPr>
        <w:rPr>
          <w:sz w:val="28"/>
          <w:szCs w:val="28"/>
        </w:rPr>
      </w:pPr>
    </w:p>
    <w:p w:rsidR="000A7B90" w:rsidRDefault="000A7B90" w:rsidP="000A7B90">
      <w:pPr>
        <w:rPr>
          <w:sz w:val="28"/>
          <w:szCs w:val="28"/>
        </w:rPr>
      </w:pPr>
    </w:p>
    <w:p w:rsidR="000A7B90" w:rsidRDefault="000A7B90" w:rsidP="000A7B90"/>
    <w:p w:rsidR="004939DB" w:rsidRPr="00F15B91" w:rsidRDefault="004939DB" w:rsidP="004939DB"/>
    <w:p w:rsidR="004939DB" w:rsidRDefault="004939DB" w:rsidP="004939DB">
      <w:pPr>
        <w:jc w:val="both"/>
        <w:rPr>
          <w:sz w:val="16"/>
          <w:szCs w:val="16"/>
        </w:rPr>
      </w:pPr>
    </w:p>
    <w:sectPr w:rsidR="004939DB" w:rsidSect="003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DB9"/>
    <w:multiLevelType w:val="hybridMultilevel"/>
    <w:tmpl w:val="68AE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B3877"/>
    <w:multiLevelType w:val="hybridMultilevel"/>
    <w:tmpl w:val="3C5E5594"/>
    <w:lvl w:ilvl="0" w:tplc="9314D6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96"/>
    <w:rsid w:val="000141ED"/>
    <w:rsid w:val="000A7B90"/>
    <w:rsid w:val="000C0525"/>
    <w:rsid w:val="001E4C83"/>
    <w:rsid w:val="0022758D"/>
    <w:rsid w:val="00293DCA"/>
    <w:rsid w:val="0029527A"/>
    <w:rsid w:val="002971E5"/>
    <w:rsid w:val="002A60FB"/>
    <w:rsid w:val="002A64C9"/>
    <w:rsid w:val="002D47C9"/>
    <w:rsid w:val="00330610"/>
    <w:rsid w:val="00387871"/>
    <w:rsid w:val="003C73C6"/>
    <w:rsid w:val="00402A6C"/>
    <w:rsid w:val="00450164"/>
    <w:rsid w:val="004939DB"/>
    <w:rsid w:val="004E2554"/>
    <w:rsid w:val="004F2D85"/>
    <w:rsid w:val="00564FAE"/>
    <w:rsid w:val="005F1837"/>
    <w:rsid w:val="006B150E"/>
    <w:rsid w:val="006B5933"/>
    <w:rsid w:val="006F4A4B"/>
    <w:rsid w:val="00737D84"/>
    <w:rsid w:val="00812C13"/>
    <w:rsid w:val="008835BA"/>
    <w:rsid w:val="00886011"/>
    <w:rsid w:val="00942FD2"/>
    <w:rsid w:val="009E3C9E"/>
    <w:rsid w:val="00A36EB1"/>
    <w:rsid w:val="00A83B96"/>
    <w:rsid w:val="00AC5CD2"/>
    <w:rsid w:val="00AD4811"/>
    <w:rsid w:val="00B27776"/>
    <w:rsid w:val="00BB6B8E"/>
    <w:rsid w:val="00BF656D"/>
    <w:rsid w:val="00CD6BFB"/>
    <w:rsid w:val="00D3215E"/>
    <w:rsid w:val="00D749A5"/>
    <w:rsid w:val="00DC4B2F"/>
    <w:rsid w:val="00DD0D7C"/>
    <w:rsid w:val="00E10C2B"/>
    <w:rsid w:val="00E166A1"/>
    <w:rsid w:val="00E67B70"/>
    <w:rsid w:val="00F05C87"/>
    <w:rsid w:val="00F33AE0"/>
    <w:rsid w:val="00F567F6"/>
    <w:rsid w:val="00F83908"/>
    <w:rsid w:val="00F95E6E"/>
    <w:rsid w:val="00FC223F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7499B"/>
  <w15:docId w15:val="{135E632B-EE9D-4C77-AD14-648C0EA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67F6"/>
    <w:pPr>
      <w:keepNext/>
      <w:tabs>
        <w:tab w:val="left" w:pos="0"/>
      </w:tabs>
      <w:suppressAutoHyphens/>
      <w:ind w:left="432" w:hanging="432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7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тиль"/>
    <w:uiPriority w:val="99"/>
    <w:rsid w:val="002275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942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FD2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93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E25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0A7B90"/>
    <w:pPr>
      <w:widowControl w:val="0"/>
      <w:suppressLineNumbers/>
      <w:suppressAutoHyphens/>
    </w:pPr>
    <w:rPr>
      <w:rFonts w:eastAsia="Lucida Sans Unicode"/>
      <w:color w:val="000000"/>
      <w:lang w:eastAsia="en-US"/>
    </w:rPr>
  </w:style>
  <w:style w:type="character" w:customStyle="1" w:styleId="2">
    <w:name w:val="Основной текст (2)"/>
    <w:basedOn w:val="a0"/>
    <w:rsid w:val="000A7B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8">
    <w:name w:val="Заголовок таблицы"/>
    <w:basedOn w:val="a7"/>
    <w:rsid w:val="000A7B9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2017-10-10T10:10:00Z</cp:lastPrinted>
  <dcterms:created xsi:type="dcterms:W3CDTF">2017-11-08T04:32:00Z</dcterms:created>
  <dcterms:modified xsi:type="dcterms:W3CDTF">2017-11-08T04:36:00Z</dcterms:modified>
</cp:coreProperties>
</file>