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B" w:rsidRDefault="00172541" w:rsidP="006F0E5A">
      <w:pPr>
        <w:jc w:val="right"/>
      </w:pPr>
      <w:r>
        <w:t xml:space="preserve">                     </w:t>
      </w:r>
      <w:r w:rsidR="006F0E5A" w:rsidRPr="0020663B">
        <w:rPr>
          <w:rFonts w:ascii="Times New Roman" w:hAnsi="Times New Roman" w:cs="Times New Roman"/>
          <w:sz w:val="24"/>
          <w:szCs w:val="24"/>
        </w:rPr>
        <w:t>ПРОЕКТ</w:t>
      </w:r>
    </w:p>
    <w:p w:rsidR="006F0E5A" w:rsidRDefault="006F0E5A" w:rsidP="0020663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0E5A" w:rsidRDefault="006F0E5A" w:rsidP="0020663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63B" w:rsidRPr="0020663B" w:rsidRDefault="006A439E" w:rsidP="0020663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2.75pt;margin-top:-19.3pt;width:73.95pt;height:21.75pt;z-index:251660288;mso-height-percent:200;mso-height-percent:200;mso-width-relative:margin;mso-height-relative:margin" strokecolor="white">
            <v:textbox style="mso-fit-shape-to-text:t">
              <w:txbxContent>
                <w:p w:rsidR="005C3F57" w:rsidRPr="0020663B" w:rsidRDefault="005C3F57" w:rsidP="0020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066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110" cy="782955"/>
            <wp:effectExtent l="19050" t="0" r="2540" b="0"/>
            <wp:docPr id="14" name="Рисунок 14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63B" w:rsidRPr="00206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20663B" w:rsidRPr="0020663B" w:rsidRDefault="0020663B" w:rsidP="0020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РАЙОНА </w:t>
      </w:r>
      <w:proofErr w:type="gramStart"/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СТАВРОПОЛЬСКИЙ</w:t>
      </w:r>
      <w:proofErr w:type="gramEnd"/>
    </w:p>
    <w:p w:rsidR="0020663B" w:rsidRPr="0020663B" w:rsidRDefault="0020663B" w:rsidP="0020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20663B" w:rsidRPr="0020663B" w:rsidRDefault="0020663B" w:rsidP="0020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0663B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20663B" w:rsidRPr="0020663B" w:rsidRDefault="0020663B" w:rsidP="0020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2066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                                                                                                   </w:t>
      </w:r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20663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</w:t>
      </w:r>
    </w:p>
    <w:p w:rsidR="0020663B" w:rsidRPr="0020663B" w:rsidRDefault="0020663B" w:rsidP="002066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6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20663B" w:rsidRPr="0020663B" w:rsidRDefault="0020663B" w:rsidP="002066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663B" w:rsidRPr="0020663B" w:rsidRDefault="0020663B" w:rsidP="0020663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20663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Об установлении расходного обязательства муниципального района </w:t>
      </w:r>
      <w:proofErr w:type="gramStart"/>
      <w:r w:rsidRPr="0020663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Ставропольский</w:t>
      </w:r>
      <w:proofErr w:type="gramEnd"/>
      <w:r w:rsidRPr="0020663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Самарской области по развитию инфраструктуры муниципальных учреждений отдыха и оздоровления детей  муниципального района Ставропольский  Самарской области </w:t>
      </w: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86 Бюджетного кодекса Российской Федерации, </w:t>
      </w:r>
      <w:r w:rsidR="005C3F57">
        <w:rPr>
          <w:rFonts w:ascii="Times New Roman" w:hAnsi="Times New Roman" w:cs="Times New Roman"/>
          <w:sz w:val="28"/>
          <w:szCs w:val="28"/>
        </w:rPr>
        <w:t>пунктом</w:t>
      </w:r>
      <w:r w:rsidR="005C3F57" w:rsidRPr="008747C3">
        <w:rPr>
          <w:rFonts w:ascii="Times New Roman" w:hAnsi="Times New Roman" w:cs="Times New Roman"/>
          <w:sz w:val="28"/>
          <w:szCs w:val="28"/>
        </w:rPr>
        <w:t xml:space="preserve"> 3 части 4 статьи 36  Федерального  закона от 06.10.2003 № 131-ФЗ «Об общих принципах организации местного самоуправления в Российской Федерации»</w:t>
      </w:r>
      <w:r w:rsidR="005C3F57">
        <w:rPr>
          <w:rFonts w:ascii="Times New Roman" w:hAnsi="Times New Roman" w:cs="Times New Roman"/>
          <w:sz w:val="28"/>
          <w:szCs w:val="28"/>
        </w:rPr>
        <w:t xml:space="preserve">, </w:t>
      </w:r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>с Законом Самарской области  от  30.11.2022</w:t>
      </w:r>
      <w:r w:rsidR="005C3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C3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118-ГД </w:t>
      </w:r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областном бюджете на 2023 год и на плановый период 2024 и 2025 годов», </w:t>
      </w:r>
      <w:r w:rsidR="005C3F57" w:rsidRPr="005C3F5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 пунктом 5</w:t>
      </w:r>
      <w:r w:rsidRPr="005C3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</w:t>
      </w:r>
      <w:r w:rsidR="005C3F57" w:rsidRPr="005C3F57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района Ставропольский Самарской</w:t>
      </w:r>
      <w:proofErr w:type="gramEnd"/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принятого Решением Собрания Представителей муниципального района </w:t>
      </w:r>
      <w:proofErr w:type="gramStart"/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Ставропольский</w:t>
      </w:r>
      <w:proofErr w:type="gramEnd"/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от 30.05.2014 № 291/43, администрация муниципального района </w:t>
      </w:r>
      <w:proofErr w:type="gramStart"/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Ставропольский</w:t>
      </w:r>
      <w:proofErr w:type="gramEnd"/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постановляет:</w:t>
      </w:r>
    </w:p>
    <w:p w:rsidR="0020663B" w:rsidRPr="0020663B" w:rsidRDefault="0020663B" w:rsidP="00206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63B" w:rsidRPr="0020663B" w:rsidRDefault="00172541" w:rsidP="00206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20663B"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к расходным обязательствам муниципального района </w:t>
      </w:r>
      <w:proofErr w:type="gramStart"/>
      <w:r w:rsidR="0020663B"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Ставропольский</w:t>
      </w:r>
      <w:proofErr w:type="gramEnd"/>
      <w:r w:rsidR="0020663B"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2025 году относятся мероприятия </w:t>
      </w:r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развитию инфраструктуры муниципальных учреждений отдыха и оздоровления детей  муниципального района Ставропольский Самарской области.</w:t>
      </w:r>
    </w:p>
    <w:p w:rsidR="0020663B" w:rsidRPr="0020663B" w:rsidRDefault="0020663B" w:rsidP="00206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1725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Установить, что расходное обязательство муниципального района Ставропольский Самарской области, установленное пунктом 1 настоящего постановления, исполняется муниципальным районом Ставропольский Самарской области самостоятельно за счет средств субсидии, предоставляемой из областного бюджета </w:t>
      </w:r>
      <w:r w:rsidRPr="0020663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доли </w:t>
      </w:r>
      <w:proofErr w:type="spellStart"/>
      <w:r w:rsidRPr="0020663B">
        <w:rPr>
          <w:rFonts w:ascii="Times New Roman" w:eastAsia="Times New Roman" w:hAnsi="Times New Roman" w:cs="Times New Roman"/>
          <w:sz w:val="28"/>
          <w:szCs w:val="24"/>
          <w:lang w:eastAsia="ar-SA"/>
        </w:rPr>
        <w:t>софинансирования</w:t>
      </w:r>
      <w:proofErr w:type="spellEnd"/>
      <w:r w:rsidRPr="0020663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 счет средств муниципального района Ставропольский Самарской области, по главному распорядителю бюджетных средств - администрация муниципального района Ставропольский Самарской области.</w:t>
      </w:r>
      <w:proofErr w:type="gramEnd"/>
    </w:p>
    <w:p w:rsidR="0020663B" w:rsidRPr="0020663B" w:rsidRDefault="00172541" w:rsidP="00206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 </w:t>
      </w:r>
      <w:r w:rsidR="0020663B" w:rsidRPr="0020663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Управлению финансами администрации муниципального района </w:t>
      </w:r>
      <w:proofErr w:type="gramStart"/>
      <w:r w:rsidR="0020663B" w:rsidRPr="0020663B"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Ставропольский</w:t>
      </w:r>
      <w:proofErr w:type="gramEnd"/>
      <w:r w:rsidR="0020663B" w:rsidRPr="0020663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Самарской области осуществлять финансовое обеспечение </w:t>
      </w:r>
      <w:r w:rsidR="0020663B" w:rsidRPr="0020663B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расходного обязательства, установленного пунктом 1 настоящего постановления, в пределах средств, предусмотренных в бюджете муниципального района Ставропольский Самарской области.</w:t>
      </w:r>
    </w:p>
    <w:p w:rsidR="0020663B" w:rsidRPr="0020663B" w:rsidRDefault="00172541" w:rsidP="00206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proofErr w:type="gramStart"/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настоящего постановления возложить на заместителя Главы района  по финансам и экономике М.В. Ганину.</w:t>
      </w:r>
    </w:p>
    <w:p w:rsidR="0020663B" w:rsidRPr="0020663B" w:rsidRDefault="00172541" w:rsidP="00206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газете «Ставрополь-на-Волге. </w:t>
      </w:r>
      <w:proofErr w:type="gramStart"/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Официальное опубликовании» и на официальном сайте администрации муниципального района 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вропольский Самарской области в </w:t>
      </w:r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информационно-телекоммуникационной сети «Интернет» (</w:t>
      </w:r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www</w:t>
      </w:r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stavradm.ru</w:t>
      </w:r>
      <w:proofErr w:type="spellEnd"/>
      <w:r w:rsidR="0020663B"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  <w:proofErr w:type="gramEnd"/>
    </w:p>
    <w:p w:rsidR="0020663B" w:rsidRPr="0020663B" w:rsidRDefault="0020663B" w:rsidP="00206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1725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206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с 01.01.2023.</w:t>
      </w:r>
    </w:p>
    <w:p w:rsidR="0020663B" w:rsidRPr="0020663B" w:rsidRDefault="0020663B" w:rsidP="0020663B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0663B" w:rsidRPr="0020663B" w:rsidRDefault="0020663B" w:rsidP="0020663B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0663B" w:rsidRPr="0020663B" w:rsidRDefault="0020663B" w:rsidP="0020663B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6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муниципального района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72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3454">
        <w:rPr>
          <w:rFonts w:ascii="Times New Roman" w:eastAsia="Times New Roman" w:hAnsi="Times New Roman" w:cs="Times New Roman"/>
          <w:sz w:val="28"/>
          <w:szCs w:val="28"/>
          <w:lang w:eastAsia="ar-SA"/>
        </w:rPr>
        <w:t>В.М.Медведев</w:t>
      </w: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2541" w:rsidRDefault="00172541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2541" w:rsidRDefault="00172541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2541" w:rsidRDefault="00172541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2541" w:rsidRDefault="00172541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2541" w:rsidRDefault="00172541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2541" w:rsidRDefault="00172541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2541" w:rsidRDefault="00172541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A3454" w:rsidRPr="0020663B" w:rsidRDefault="009A3454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663B" w:rsidRPr="0020663B" w:rsidRDefault="0020663B" w:rsidP="0020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0663B">
        <w:rPr>
          <w:rFonts w:ascii="Times New Roman" w:eastAsia="Times New Roman" w:hAnsi="Times New Roman" w:cs="Times New Roman"/>
          <w:sz w:val="20"/>
          <w:szCs w:val="20"/>
          <w:lang w:eastAsia="ar-SA"/>
        </w:rPr>
        <w:t>Клёнина</w:t>
      </w:r>
      <w:proofErr w:type="spellEnd"/>
      <w:r w:rsidRPr="002066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0663B" w:rsidRDefault="0020663B" w:rsidP="0020663B">
      <w:pPr>
        <w:suppressAutoHyphens/>
        <w:spacing w:after="0" w:line="240" w:lineRule="auto"/>
        <w:jc w:val="both"/>
      </w:pPr>
      <w:r w:rsidRPr="0020663B">
        <w:rPr>
          <w:rFonts w:ascii="Times New Roman" w:eastAsia="Times New Roman" w:hAnsi="Times New Roman" w:cs="Times New Roman"/>
          <w:sz w:val="20"/>
          <w:szCs w:val="20"/>
          <w:lang w:eastAsia="ar-SA"/>
        </w:rPr>
        <w:t>8(8482)281521</w:t>
      </w:r>
    </w:p>
    <w:p w:rsidR="0020663B" w:rsidRDefault="0020663B" w:rsidP="0020663B"/>
    <w:p w:rsidR="0020663B" w:rsidRDefault="0020663B" w:rsidP="0020663B"/>
    <w:sectPr w:rsidR="0020663B" w:rsidSect="00172541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57" w:rsidRDefault="005C3F57" w:rsidP="0020663B">
      <w:pPr>
        <w:spacing w:after="0" w:line="240" w:lineRule="auto"/>
      </w:pPr>
      <w:r>
        <w:separator/>
      </w:r>
    </w:p>
  </w:endnote>
  <w:endnote w:type="continuationSeparator" w:id="1">
    <w:p w:rsidR="005C3F57" w:rsidRDefault="005C3F57" w:rsidP="0020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57" w:rsidRDefault="005C3F57" w:rsidP="0020663B">
      <w:pPr>
        <w:spacing w:after="0" w:line="240" w:lineRule="auto"/>
      </w:pPr>
      <w:r>
        <w:separator/>
      </w:r>
    </w:p>
  </w:footnote>
  <w:footnote w:type="continuationSeparator" w:id="1">
    <w:p w:rsidR="005C3F57" w:rsidRDefault="005C3F57" w:rsidP="0020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522641"/>
      <w:docPartObj>
        <w:docPartGallery w:val="Page Numbers (Top of Page)"/>
        <w:docPartUnique/>
      </w:docPartObj>
    </w:sdtPr>
    <w:sdtContent>
      <w:p w:rsidR="005C3F57" w:rsidRDefault="006A439E">
        <w:pPr>
          <w:pStyle w:val="a5"/>
          <w:jc w:val="center"/>
        </w:pPr>
        <w:fldSimple w:instr=" PAGE   \* MERGEFORMAT ">
          <w:r w:rsidR="006F0E5A">
            <w:rPr>
              <w:noProof/>
            </w:rPr>
            <w:t>2</w:t>
          </w:r>
        </w:fldSimple>
      </w:p>
    </w:sdtContent>
  </w:sdt>
  <w:p w:rsidR="005C3F57" w:rsidRDefault="005C3F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63B"/>
    <w:rsid w:val="00172541"/>
    <w:rsid w:val="0020663B"/>
    <w:rsid w:val="005C3F57"/>
    <w:rsid w:val="006A439E"/>
    <w:rsid w:val="006F0E5A"/>
    <w:rsid w:val="009A3454"/>
    <w:rsid w:val="00FB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63B"/>
  </w:style>
  <w:style w:type="paragraph" w:styleId="a7">
    <w:name w:val="footer"/>
    <w:basedOn w:val="a"/>
    <w:link w:val="a8"/>
    <w:uiPriority w:val="99"/>
    <w:semiHidden/>
    <w:unhideWhenUsed/>
    <w:rsid w:val="0020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УСХ</cp:lastModifiedBy>
  <cp:revision>2</cp:revision>
  <cp:lastPrinted>2022-12-26T04:01:00Z</cp:lastPrinted>
  <dcterms:created xsi:type="dcterms:W3CDTF">2022-12-26T05:01:00Z</dcterms:created>
  <dcterms:modified xsi:type="dcterms:W3CDTF">2022-12-26T05:01:00Z</dcterms:modified>
</cp:coreProperties>
</file>