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FDEDB5" w14:textId="0B9C6C98" w:rsidR="00EA3E3E" w:rsidRPr="00750FA0" w:rsidRDefault="00D03D00" w:rsidP="00E34B4F">
      <w:pPr>
        <w:spacing w:after="0" w:line="240" w:lineRule="auto"/>
        <w:contextualSpacing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D03D00">
        <w:rPr>
          <w:rFonts w:ascii="Times New Roman" w:hAnsi="Times New Roman" w:cs="Times New Roman"/>
          <w:b/>
          <w:noProof/>
          <w:color w:val="FF0000"/>
          <w:sz w:val="26"/>
          <w:szCs w:val="26"/>
        </w:rPr>
        <w:drawing>
          <wp:inline distT="0" distB="0" distL="0" distR="0" wp14:anchorId="4799D0B2" wp14:editId="080CF32C">
            <wp:extent cx="6478534" cy="92286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725" cy="923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31C7E" w14:textId="77777777" w:rsidR="00D03D00" w:rsidRDefault="00D03D00" w:rsidP="00E34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4BF8D38" w14:textId="77777777" w:rsidR="00D03D00" w:rsidRDefault="00D03D00" w:rsidP="00E34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D3F83E2" w14:textId="5B78CF8F" w:rsidR="0023400C" w:rsidRPr="004A32D8" w:rsidRDefault="0023400C" w:rsidP="00E34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A32D8">
        <w:rPr>
          <w:rFonts w:ascii="Times New Roman" w:hAnsi="Times New Roman" w:cs="Times New Roman"/>
          <w:sz w:val="26"/>
          <w:szCs w:val="26"/>
        </w:rPr>
        <w:t>Порядок отнесения отходов I - IV классов опасности к конкретному классу опасности утвержден приказом Минприроды России от 05.12.2014 № 541.</w:t>
      </w:r>
    </w:p>
    <w:p w14:paraId="68B35FA6" w14:textId="77777777" w:rsidR="0023400C" w:rsidRPr="004A32D8" w:rsidRDefault="0023400C" w:rsidP="00E34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A32D8">
        <w:rPr>
          <w:rFonts w:ascii="Times New Roman" w:hAnsi="Times New Roman" w:cs="Times New Roman"/>
          <w:sz w:val="26"/>
          <w:szCs w:val="26"/>
        </w:rPr>
        <w:t>Порядок проведения паспортизации отходов I - IV классов опасности утвержден постановлением Правительства Российской Федерации от 16.08.2013 № 712.</w:t>
      </w:r>
    </w:p>
    <w:p w14:paraId="44694862" w14:textId="77777777" w:rsidR="0023400C" w:rsidRPr="004A32D8" w:rsidRDefault="0023400C" w:rsidP="00E34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A32D8">
        <w:rPr>
          <w:rFonts w:ascii="Times New Roman" w:hAnsi="Times New Roman" w:cs="Times New Roman"/>
          <w:sz w:val="26"/>
          <w:szCs w:val="26"/>
        </w:rPr>
        <w:t>Федеральный классификационный каталог отходов (ФККО) утвержден приказом Федеральной службы по надзору в сфере природопользования от 22.05.2017 № 242;</w:t>
      </w:r>
    </w:p>
    <w:p w14:paraId="160AB2B8" w14:textId="77777777" w:rsidR="0023400C" w:rsidRPr="004A32D8" w:rsidRDefault="0023400C" w:rsidP="00E34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A32D8">
        <w:rPr>
          <w:rFonts w:ascii="Times New Roman" w:hAnsi="Times New Roman" w:cs="Times New Roman"/>
          <w:sz w:val="26"/>
          <w:szCs w:val="26"/>
        </w:rPr>
        <w:t>б) вести в установленном порядке учет образовавшихся, утилизированных, обезвреженных, переданных другим лицам или полученных от других лиц, а также размещенных отходов (ч. 1 ст. 19 Закона № 89-ФЗ).</w:t>
      </w:r>
    </w:p>
    <w:p w14:paraId="3376EB86" w14:textId="04A37944" w:rsidR="0023400C" w:rsidRDefault="0023400C" w:rsidP="00E34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A32D8">
        <w:rPr>
          <w:rFonts w:ascii="Times New Roman" w:hAnsi="Times New Roman" w:cs="Times New Roman"/>
          <w:sz w:val="26"/>
          <w:szCs w:val="26"/>
        </w:rPr>
        <w:t>Порядок учета в области обращения с отходами утвержден приказом Минприроды России от 01.09.2011 № 721;</w:t>
      </w:r>
    </w:p>
    <w:p w14:paraId="743653BC" w14:textId="77777777" w:rsidR="00E22FCE" w:rsidRPr="004A32D8" w:rsidRDefault="00E22FCE" w:rsidP="00E34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A32D8">
        <w:rPr>
          <w:rFonts w:ascii="Times New Roman" w:hAnsi="Times New Roman" w:cs="Times New Roman"/>
          <w:sz w:val="26"/>
          <w:szCs w:val="26"/>
        </w:rPr>
        <w:t xml:space="preserve">в) если в процессе осуществления хозяйственной и (или) иной деятельности индивидуальных предпринимателей, юридических лиц образуются отходы на территории </w:t>
      </w:r>
      <w:r w:rsidR="008A5864" w:rsidRPr="004A32D8">
        <w:rPr>
          <w:rFonts w:ascii="Times New Roman" w:hAnsi="Times New Roman" w:cs="Times New Roman"/>
          <w:sz w:val="26"/>
          <w:szCs w:val="26"/>
        </w:rPr>
        <w:t>Самарской области</w:t>
      </w:r>
      <w:r w:rsidRPr="004A32D8">
        <w:rPr>
          <w:rFonts w:ascii="Times New Roman" w:hAnsi="Times New Roman" w:cs="Times New Roman"/>
          <w:sz w:val="26"/>
          <w:szCs w:val="26"/>
        </w:rPr>
        <w:t xml:space="preserve">, ежегодно </w:t>
      </w:r>
      <w:r w:rsidR="008A5864" w:rsidRPr="004A32D8">
        <w:rPr>
          <w:rFonts w:ascii="Times New Roman" w:hAnsi="Times New Roman" w:cs="Times New Roman"/>
          <w:sz w:val="26"/>
          <w:szCs w:val="26"/>
        </w:rPr>
        <w:t xml:space="preserve">сроком </w:t>
      </w:r>
      <w:r w:rsidRPr="004A32D8">
        <w:rPr>
          <w:rFonts w:ascii="Times New Roman" w:hAnsi="Times New Roman" w:cs="Times New Roman"/>
          <w:sz w:val="26"/>
          <w:szCs w:val="26"/>
        </w:rPr>
        <w:t xml:space="preserve">до </w:t>
      </w:r>
      <w:r w:rsidR="007921A6" w:rsidRPr="004A32D8">
        <w:rPr>
          <w:rFonts w:ascii="Times New Roman" w:hAnsi="Times New Roman" w:cs="Times New Roman"/>
          <w:sz w:val="26"/>
          <w:szCs w:val="26"/>
        </w:rPr>
        <w:t>3</w:t>
      </w:r>
      <w:r w:rsidRPr="004A32D8">
        <w:rPr>
          <w:rFonts w:ascii="Times New Roman" w:hAnsi="Times New Roman" w:cs="Times New Roman"/>
          <w:sz w:val="26"/>
          <w:szCs w:val="26"/>
        </w:rPr>
        <w:t xml:space="preserve"> </w:t>
      </w:r>
      <w:r w:rsidR="007921A6" w:rsidRPr="004A32D8">
        <w:rPr>
          <w:rFonts w:ascii="Times New Roman" w:hAnsi="Times New Roman" w:cs="Times New Roman"/>
          <w:sz w:val="26"/>
          <w:szCs w:val="26"/>
        </w:rPr>
        <w:t>февраля</w:t>
      </w:r>
      <w:r w:rsidRPr="004A32D8">
        <w:rPr>
          <w:rFonts w:ascii="Times New Roman" w:hAnsi="Times New Roman" w:cs="Times New Roman"/>
          <w:sz w:val="26"/>
          <w:szCs w:val="26"/>
        </w:rPr>
        <w:t xml:space="preserve"> года, следующего за отчетным периодом предоставлять в </w:t>
      </w:r>
      <w:r w:rsidR="007921A6" w:rsidRPr="004A32D8">
        <w:rPr>
          <w:rFonts w:ascii="Times New Roman" w:hAnsi="Times New Roman" w:cs="Times New Roman"/>
          <w:sz w:val="26"/>
          <w:szCs w:val="26"/>
        </w:rPr>
        <w:t>Природоохранный центр Самарской области</w:t>
      </w:r>
      <w:r w:rsidRPr="004A32D8">
        <w:rPr>
          <w:rFonts w:ascii="Times New Roman" w:hAnsi="Times New Roman" w:cs="Times New Roman"/>
          <w:sz w:val="26"/>
          <w:szCs w:val="26"/>
        </w:rPr>
        <w:t xml:space="preserve"> данные для ведения регионального кадастра отходов в электронном виде </w:t>
      </w:r>
      <w:r w:rsidR="007921A6" w:rsidRPr="004A32D8">
        <w:rPr>
          <w:rFonts w:ascii="Times New Roman" w:hAnsi="Times New Roman" w:cs="Times New Roman"/>
          <w:sz w:val="26"/>
          <w:szCs w:val="26"/>
        </w:rPr>
        <w:t>с помощью кадастра отходов, размещенном на сайте «Вторичные ресурсы Самарской области»</w:t>
      </w:r>
      <w:r w:rsidRPr="004A32D8">
        <w:rPr>
          <w:rFonts w:ascii="Times New Roman" w:hAnsi="Times New Roman" w:cs="Times New Roman"/>
          <w:sz w:val="26"/>
          <w:szCs w:val="26"/>
        </w:rPr>
        <w:t xml:space="preserve"> и на бумажном носителе в соответствии с формами регионального кадастра отходов</w:t>
      </w:r>
      <w:r w:rsidR="007921A6" w:rsidRPr="004A32D8">
        <w:rPr>
          <w:rFonts w:ascii="Times New Roman" w:hAnsi="Times New Roman" w:cs="Times New Roman"/>
          <w:sz w:val="26"/>
          <w:szCs w:val="26"/>
        </w:rPr>
        <w:t xml:space="preserve"> в соответствии с Приказом Министерства лесного хозяйства, охраны окружающей среды и природопользования Самарской области от 08.10.2019   № 1048 «О региональном кадастре отходов производства и потребления Самарской области». </w:t>
      </w:r>
    </w:p>
    <w:p w14:paraId="63374E41" w14:textId="77777777" w:rsidR="00E22FCE" w:rsidRPr="004A32D8" w:rsidRDefault="00E22FCE" w:rsidP="00E34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A32D8">
        <w:rPr>
          <w:rFonts w:ascii="Times New Roman" w:hAnsi="Times New Roman" w:cs="Times New Roman"/>
          <w:sz w:val="26"/>
          <w:szCs w:val="26"/>
        </w:rPr>
        <w:t>г) ежегодно до 1 февраля после отчетного периода представлять в территориальный орган Росприроднадзора в субъекте Российской Федерации форму федерального статистического наблюдения № 2-ТП (отходы) «Сведения об образовании, использовании, обезвреживании, транспортировании и размещении отходов производства и потребления» (п. 2 ст. 19 Закона № 89-ФЗ, приказ Росстата от 10.08.2017 № 529);</w:t>
      </w:r>
    </w:p>
    <w:p w14:paraId="5BC1F04C" w14:textId="77777777" w:rsidR="00E22FCE" w:rsidRPr="004A32D8" w:rsidRDefault="00E22FCE" w:rsidP="00E34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A32D8">
        <w:rPr>
          <w:rFonts w:ascii="Times New Roman" w:hAnsi="Times New Roman" w:cs="Times New Roman"/>
          <w:sz w:val="26"/>
          <w:szCs w:val="26"/>
        </w:rPr>
        <w:t>д) при размещении отходов, за исключением твердых коммунальных отходов, вносить плату за негативное воздействие на окружающую среду (за исключением юридических лиц и индивидуальных предпринимателей, осуществляющих хозяйственную и (или) иную деятельность исключительно на объектах IV категории). Плательщиками платы за негативное воздействие на окружающую среду при размещении твердых коммунальных отходов являются региональные операторы по обращению с твердыми коммунальными отходами, операторы по обращению с твердыми коммунальными отходами, осуществляющие деятельность по их размещению.</w:t>
      </w:r>
    </w:p>
    <w:p w14:paraId="3A2C87E6" w14:textId="77777777" w:rsidR="00E22FCE" w:rsidRPr="004A32D8" w:rsidRDefault="00E22FCE" w:rsidP="00E34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A32D8">
        <w:rPr>
          <w:rFonts w:ascii="Times New Roman" w:hAnsi="Times New Roman" w:cs="Times New Roman"/>
          <w:sz w:val="26"/>
          <w:szCs w:val="26"/>
        </w:rPr>
        <w:t>Плата вносится</w:t>
      </w:r>
      <w:r w:rsidRPr="004A32D8">
        <w:rPr>
          <w:sz w:val="26"/>
          <w:szCs w:val="26"/>
        </w:rPr>
        <w:t xml:space="preserve"> </w:t>
      </w:r>
      <w:r w:rsidRPr="004A32D8">
        <w:rPr>
          <w:rFonts w:ascii="Times New Roman" w:hAnsi="Times New Roman" w:cs="Times New Roman"/>
          <w:sz w:val="26"/>
          <w:szCs w:val="26"/>
        </w:rPr>
        <w:t>по месту нахождения объекта размещения отходов производства и потребления. Плата, исчисленная по итогам отчетного периода, с учетом корректировки ее размера, вносится не позднее 1-го марта года, следующего за отчетным периодом.</w:t>
      </w:r>
      <w:r w:rsidRPr="004A32D8">
        <w:rPr>
          <w:sz w:val="26"/>
          <w:szCs w:val="26"/>
        </w:rPr>
        <w:t xml:space="preserve"> </w:t>
      </w:r>
      <w:r w:rsidRPr="004A32D8">
        <w:rPr>
          <w:rFonts w:ascii="Times New Roman" w:hAnsi="Times New Roman" w:cs="Times New Roman"/>
          <w:sz w:val="26"/>
          <w:szCs w:val="26"/>
        </w:rPr>
        <w:t xml:space="preserve">Лица, обязанные вносить плату, за исключением субъектов малого и среднего предпринимательства, вносят квартальные авансовые платежи (кроме четвертого квартала) не позднее 20-го числа месяца, следующего за последним месяцем соответствующего квартала текущего отчетного периода, в размере одной четвертой части суммы платы за негативное воздействие на окружающую среду, </w:t>
      </w:r>
      <w:r w:rsidRPr="004A32D8">
        <w:rPr>
          <w:rFonts w:ascii="Times New Roman" w:hAnsi="Times New Roman" w:cs="Times New Roman"/>
          <w:sz w:val="26"/>
          <w:szCs w:val="26"/>
        </w:rPr>
        <w:lastRenderedPageBreak/>
        <w:t>уплаченной за предыдущий год (ч. 1 ст. 16.1, ч. 1, 3 ст. 16.4 Закона № 7-ФЗ, ч. 2 ст. 11 Закона № 89-ФЗ);</w:t>
      </w:r>
    </w:p>
    <w:p w14:paraId="46696692" w14:textId="77777777" w:rsidR="000215B4" w:rsidRPr="004A32D8" w:rsidRDefault="00AD3C3E" w:rsidP="00E34B4F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A32D8">
        <w:rPr>
          <w:rFonts w:ascii="Times New Roman" w:hAnsi="Times New Roman" w:cs="Times New Roman"/>
          <w:sz w:val="26"/>
          <w:szCs w:val="26"/>
        </w:rPr>
        <w:t xml:space="preserve">Накопление отходов допускается только в местах (на площадках) накопления отходов, соответствующих требованиям законодательства в области санитарно-эпидемиологического благополучия населения и иного законодательства Российской Федерации. Места (площадки) накопления твердых коммунальных отходов должны соответствовать </w:t>
      </w:r>
      <w:r w:rsidR="000215B4" w:rsidRPr="004A32D8">
        <w:rPr>
          <w:rFonts w:ascii="Times New Roman" w:hAnsi="Times New Roman" w:cs="Times New Roman"/>
          <w:sz w:val="26"/>
          <w:szCs w:val="26"/>
        </w:rPr>
        <w:t xml:space="preserve">также </w:t>
      </w:r>
      <w:r w:rsidRPr="004A32D8">
        <w:rPr>
          <w:rFonts w:ascii="Times New Roman" w:hAnsi="Times New Roman" w:cs="Times New Roman"/>
          <w:sz w:val="26"/>
          <w:szCs w:val="26"/>
        </w:rPr>
        <w:t>правилам благоустро</w:t>
      </w:r>
      <w:r w:rsidR="000215B4" w:rsidRPr="004A32D8">
        <w:rPr>
          <w:rFonts w:ascii="Times New Roman" w:hAnsi="Times New Roman" w:cs="Times New Roman"/>
          <w:sz w:val="26"/>
          <w:szCs w:val="26"/>
        </w:rPr>
        <w:t>йства муниципальных образований</w:t>
      </w:r>
      <w:r w:rsidRPr="004A32D8">
        <w:rPr>
          <w:rFonts w:ascii="Times New Roman" w:hAnsi="Times New Roman" w:cs="Times New Roman"/>
          <w:sz w:val="26"/>
          <w:szCs w:val="26"/>
        </w:rPr>
        <w:t xml:space="preserve"> </w:t>
      </w:r>
      <w:r w:rsidR="000215B4" w:rsidRPr="004A32D8">
        <w:rPr>
          <w:rFonts w:ascii="Times New Roman" w:hAnsi="Times New Roman" w:cs="Times New Roman"/>
          <w:sz w:val="26"/>
          <w:szCs w:val="26"/>
        </w:rPr>
        <w:t>(ч. 1, 3 ст. 13.4 Закона № 89-ФЗ).</w:t>
      </w:r>
    </w:p>
    <w:p w14:paraId="5490CE6C" w14:textId="77777777" w:rsidR="00F0235F" w:rsidRPr="00B853BE" w:rsidRDefault="00F77488" w:rsidP="00E34B4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853BE">
        <w:rPr>
          <w:rFonts w:ascii="Times New Roman" w:hAnsi="Times New Roman" w:cs="Times New Roman"/>
          <w:sz w:val="26"/>
          <w:szCs w:val="26"/>
        </w:rPr>
        <w:t>Органы местного самоуправления о</w:t>
      </w:r>
      <w:r w:rsidR="00F0235F" w:rsidRPr="00B853BE">
        <w:rPr>
          <w:rFonts w:ascii="Times New Roman" w:hAnsi="Times New Roman" w:cs="Times New Roman"/>
          <w:sz w:val="26"/>
          <w:szCs w:val="26"/>
        </w:rPr>
        <w:t>пределяют схему размещения мест (площадок) накопления твердых коммунальных отходов и осуществляют ведение реестра мест (площадок) накопления твердых коммунальных отходов в соответствии с правилами, утвержденными Правительством Российской Федерации. Правила обустройства мест (площадок) накопления твердых коммунальных отходов и правила ведения их реестра включают в себя порядок создания мест (площадок) накопления твердых коммунальных отходов, правила формирования и ведения реестра мест (площадок) накопления твердых коммунальных отходов, требования к содержанию реестра мест (площадок) накопления твердых коммунальных отходов (ч. 4 ст. 13.4 Закона № 89-ФЗ).</w:t>
      </w:r>
    </w:p>
    <w:p w14:paraId="524BE7D7" w14:textId="77777777" w:rsidR="00AD3C3E" w:rsidRPr="00B853BE" w:rsidRDefault="00AD3C3E" w:rsidP="00E34B4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853BE">
        <w:rPr>
          <w:rFonts w:ascii="Times New Roman" w:hAnsi="Times New Roman" w:cs="Times New Roman"/>
          <w:sz w:val="26"/>
          <w:szCs w:val="26"/>
        </w:rPr>
        <w:t>Правила обустройства мест (площадок) накопления твердых коммунальных отходов и ведения их реестра утверждены постановлением Правительства РФ от 31.08.2018 № 1039</w:t>
      </w:r>
      <w:r w:rsidR="000215B4" w:rsidRPr="00B853BE">
        <w:rPr>
          <w:rFonts w:ascii="Times New Roman" w:hAnsi="Times New Roman" w:cs="Times New Roman"/>
          <w:sz w:val="26"/>
          <w:szCs w:val="26"/>
        </w:rPr>
        <w:t>.</w:t>
      </w:r>
    </w:p>
    <w:p w14:paraId="4509FE71" w14:textId="77777777" w:rsidR="00AD3C3E" w:rsidRPr="00B853BE" w:rsidRDefault="000215B4" w:rsidP="00E34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853BE">
        <w:rPr>
          <w:rFonts w:ascii="Times New Roman" w:hAnsi="Times New Roman" w:cs="Times New Roman"/>
          <w:sz w:val="26"/>
          <w:szCs w:val="26"/>
        </w:rPr>
        <w:t>В соответствии с пунктом 4 Правил обустройства мест (площадок) накопления твердых коммунальных отходов и ведения их реестра в случае</w:t>
      </w:r>
      <w:r w:rsidR="00F0235F" w:rsidRPr="00B853BE">
        <w:rPr>
          <w:rFonts w:ascii="Times New Roman" w:hAnsi="Times New Roman" w:cs="Times New Roman"/>
          <w:sz w:val="26"/>
          <w:szCs w:val="26"/>
        </w:rPr>
        <w:t>,</w:t>
      </w:r>
      <w:r w:rsidRPr="00B853BE">
        <w:rPr>
          <w:rFonts w:ascii="Times New Roman" w:hAnsi="Times New Roman" w:cs="Times New Roman"/>
          <w:sz w:val="26"/>
          <w:szCs w:val="26"/>
        </w:rPr>
        <w:t xml:space="preserve"> если в соответствии с законодательством Российской Федерации обязанность по созданию места (площадки) накопления твердых коммунальных отходов лежит на других лицах, такие лица согласовывают создание места (площадки) накопления твердых коммунальных отходов с органом местного самоуправления (далее соответственно - заявитель, уполномоченный орган) на основании письменной заявки, форма которой устанавливается уполномоченным органом (далее - заявка).</w:t>
      </w:r>
      <w:r w:rsidR="005340E5" w:rsidRPr="00B853BE">
        <w:rPr>
          <w:rFonts w:ascii="Times New Roman" w:hAnsi="Times New Roman" w:cs="Times New Roman"/>
          <w:sz w:val="26"/>
          <w:szCs w:val="26"/>
        </w:rPr>
        <w:t xml:space="preserve"> Порядок рассмотрения заявки, а также основания </w:t>
      </w:r>
      <w:r w:rsidR="00F0235F" w:rsidRPr="00B853BE">
        <w:rPr>
          <w:rFonts w:ascii="Times New Roman" w:hAnsi="Times New Roman" w:cs="Times New Roman"/>
          <w:sz w:val="26"/>
          <w:szCs w:val="26"/>
        </w:rPr>
        <w:t>отказа уполномоченного органа в согласовании создания места (площадки) накопления твердых коммунальных отходов определены пунктами 5 – 10 Правил обустройства мест (площадок) накопления твердых коммунальных отходов и ведения их реестра.</w:t>
      </w:r>
    </w:p>
    <w:p w14:paraId="2B731F00" w14:textId="77777777" w:rsidR="000215B4" w:rsidRPr="00B853BE" w:rsidRDefault="000215B4" w:rsidP="00E34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853BE">
        <w:rPr>
          <w:rFonts w:ascii="Times New Roman" w:hAnsi="Times New Roman" w:cs="Times New Roman"/>
          <w:sz w:val="26"/>
          <w:szCs w:val="26"/>
        </w:rPr>
        <w:t>Накопление твердых коммунальных отходов осуществляется в соответствии с правилами обращения с твердыми коммунальными отходами, утвержденными Правительством Российской Федерации, и порядком накопления (в том числе раздельного накопления) твердых коммунальных отходов, утвержденным органом исполнительной власти субъекта Российской Федерации (ч. 6 ст. 13.4 Закона № 89-ФЗ).</w:t>
      </w:r>
    </w:p>
    <w:p w14:paraId="7A7916B1" w14:textId="77777777" w:rsidR="00E47678" w:rsidRPr="0088428E" w:rsidRDefault="005340E5" w:rsidP="00E34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428E">
        <w:rPr>
          <w:rFonts w:ascii="Times New Roman" w:hAnsi="Times New Roman" w:cs="Times New Roman"/>
          <w:sz w:val="26"/>
          <w:szCs w:val="26"/>
        </w:rPr>
        <w:t xml:space="preserve">Собственники твердых коммунальных отходов обязаны заключить договор на оказание услуг по обращению с твердыми коммунальными отходами с региональным оператором, в зоне деятельности которого образуются твердые коммунальные отходы и находятся места их накопления. Договор на оказание услуг по обращению с твердыми коммунальными отходами заключается в соответствии с типовым договором, утвержденным Правительством Российской Федерации. Договор на оказание услуг по обращению с твердыми коммунальными отходами может быть дополнен по соглашению сторон иными не противоречащими законодательству Российской Федерации положениями. Юридические лица, в результате деятельности </w:t>
      </w:r>
      <w:r w:rsidRPr="0088428E">
        <w:rPr>
          <w:rFonts w:ascii="Times New Roman" w:hAnsi="Times New Roman" w:cs="Times New Roman"/>
          <w:sz w:val="26"/>
          <w:szCs w:val="26"/>
        </w:rPr>
        <w:lastRenderedPageBreak/>
        <w:t>которых образуются твердые коммунальные отходы, вправе отказаться от заключения договора с региональным оператором в случае наличия в их собственности или на ином законном основании объекта размещения отходов, расположенного в границах земельного участка, на территории которого образуются такие твердые коммунальные отходы, или на смежном земельном участке по отношению к земельному участку, на территории которого образуются такие твердые коммунальные отходы (ч. 4 – 6 ст. 24.7 Закона № 89-ФЗ).</w:t>
      </w:r>
    </w:p>
    <w:p w14:paraId="12688063" w14:textId="77777777" w:rsidR="000215B4" w:rsidRPr="0088428E" w:rsidRDefault="000215B4" w:rsidP="00E34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428E">
        <w:rPr>
          <w:rFonts w:ascii="Times New Roman" w:hAnsi="Times New Roman" w:cs="Times New Roman"/>
          <w:sz w:val="26"/>
          <w:szCs w:val="26"/>
        </w:rPr>
        <w:t xml:space="preserve">Правила обращения с твердыми коммунальными отходами </w:t>
      </w:r>
      <w:r w:rsidR="00E47678" w:rsidRPr="0088428E">
        <w:rPr>
          <w:rFonts w:ascii="Times New Roman" w:hAnsi="Times New Roman" w:cs="Times New Roman"/>
          <w:sz w:val="26"/>
          <w:szCs w:val="26"/>
        </w:rPr>
        <w:t xml:space="preserve">и форма типового договора на оказание услуг по обращению с твердыми коммунальными отходами </w:t>
      </w:r>
      <w:r w:rsidRPr="0088428E">
        <w:rPr>
          <w:rFonts w:ascii="Times New Roman" w:hAnsi="Times New Roman" w:cs="Times New Roman"/>
          <w:sz w:val="26"/>
          <w:szCs w:val="26"/>
        </w:rPr>
        <w:t>утверждены постановлением Правительства Российской Федерации от 12</w:t>
      </w:r>
      <w:r w:rsidR="00E47678" w:rsidRPr="0088428E">
        <w:rPr>
          <w:rFonts w:ascii="Times New Roman" w:hAnsi="Times New Roman" w:cs="Times New Roman"/>
          <w:sz w:val="26"/>
          <w:szCs w:val="26"/>
        </w:rPr>
        <w:t>.11.</w:t>
      </w:r>
      <w:r w:rsidRPr="0088428E">
        <w:rPr>
          <w:rFonts w:ascii="Times New Roman" w:hAnsi="Times New Roman" w:cs="Times New Roman"/>
          <w:sz w:val="26"/>
          <w:szCs w:val="26"/>
        </w:rPr>
        <w:t xml:space="preserve">2016 </w:t>
      </w:r>
      <w:r w:rsidR="00E47678" w:rsidRPr="0088428E">
        <w:rPr>
          <w:rFonts w:ascii="Times New Roman" w:hAnsi="Times New Roman" w:cs="Times New Roman"/>
          <w:sz w:val="26"/>
          <w:szCs w:val="26"/>
        </w:rPr>
        <w:t>№</w:t>
      </w:r>
      <w:r w:rsidRPr="0088428E">
        <w:rPr>
          <w:rFonts w:ascii="Times New Roman" w:hAnsi="Times New Roman" w:cs="Times New Roman"/>
          <w:sz w:val="26"/>
          <w:szCs w:val="26"/>
        </w:rPr>
        <w:t xml:space="preserve"> 1156</w:t>
      </w:r>
      <w:r w:rsidR="00E47678" w:rsidRPr="0088428E">
        <w:rPr>
          <w:rFonts w:ascii="Times New Roman" w:hAnsi="Times New Roman" w:cs="Times New Roman"/>
          <w:sz w:val="26"/>
          <w:szCs w:val="26"/>
        </w:rPr>
        <w:t>.</w:t>
      </w:r>
    </w:p>
    <w:p w14:paraId="4E1201A6" w14:textId="77777777" w:rsidR="00C93F45" w:rsidRPr="0088428E" w:rsidRDefault="00C93F45" w:rsidP="00E34B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88428E">
        <w:rPr>
          <w:rFonts w:ascii="Times New Roman" w:hAnsi="Times New Roman" w:cs="Times New Roman"/>
          <w:b/>
          <w:bCs/>
          <w:sz w:val="26"/>
          <w:szCs w:val="26"/>
        </w:rPr>
        <w:t>При обращении с отходами производства и потребления запрещается</w:t>
      </w:r>
      <w:r w:rsidR="00AC407A" w:rsidRPr="0088428E">
        <w:rPr>
          <w:rFonts w:ascii="Times New Roman" w:hAnsi="Times New Roman" w:cs="Times New Roman"/>
          <w:b/>
          <w:bCs/>
          <w:sz w:val="26"/>
          <w:szCs w:val="26"/>
        </w:rPr>
        <w:t xml:space="preserve">:      </w:t>
      </w:r>
    </w:p>
    <w:p w14:paraId="23D6132D" w14:textId="77777777" w:rsidR="00AC407A" w:rsidRPr="0088428E" w:rsidRDefault="00AC407A" w:rsidP="00E34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428E">
        <w:rPr>
          <w:rFonts w:ascii="Times New Roman" w:hAnsi="Times New Roman" w:cs="Times New Roman"/>
          <w:sz w:val="26"/>
          <w:szCs w:val="26"/>
        </w:rPr>
        <w:t>- сброс отходов производства и потребления, в том числе радиоактивных отходов, в поверхностные и подземные водные объекты, на водосборные площади, в недра и на почву (п. 2 ст. 51 Закона № 7-ФЗ);</w:t>
      </w:r>
    </w:p>
    <w:p w14:paraId="66AA5EF7" w14:textId="77777777" w:rsidR="00AC407A" w:rsidRPr="0088428E" w:rsidRDefault="00AC407A" w:rsidP="00E34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428E">
        <w:rPr>
          <w:rFonts w:ascii="Times New Roman" w:hAnsi="Times New Roman" w:cs="Times New Roman"/>
          <w:sz w:val="26"/>
          <w:szCs w:val="26"/>
        </w:rPr>
        <w:t>- размещение отходов I - IV классов опасности и радиоактивных отходов на территориях, прилегающих к городским и сельским поселениям, в лесопарковых, курортных, лечебно-оздоровительных, рекреационных зонах, на путях миграции животных, вблизи нерестилищ и в иных местах, в которых может быть создана опасность для окружающей среды, естественных экологических систем и здоровья человека (п. 2 ст. 51 Закона № 7-ФЗ);</w:t>
      </w:r>
    </w:p>
    <w:p w14:paraId="310A1DB8" w14:textId="77777777" w:rsidR="00AC407A" w:rsidRPr="0088428E" w:rsidRDefault="00AC407A" w:rsidP="00E34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428E">
        <w:rPr>
          <w:rFonts w:ascii="Times New Roman" w:hAnsi="Times New Roman" w:cs="Times New Roman"/>
          <w:sz w:val="26"/>
          <w:szCs w:val="26"/>
        </w:rPr>
        <w:t>- захоронение отходов I - IV классов опасности и радиоактивных отходов на водосборных площадях подземных водных объектов, используемых в качестве источников водоснабжения, в бальнеологических целях, для извлечения ценных минеральных ресурсов (п. 2 ст. 51 Закона № 7-ФЗ);</w:t>
      </w:r>
    </w:p>
    <w:p w14:paraId="6C22FC93" w14:textId="77777777" w:rsidR="00AC407A" w:rsidRPr="0088428E" w:rsidRDefault="00AC407A" w:rsidP="00E34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428E">
        <w:rPr>
          <w:rFonts w:ascii="Times New Roman" w:hAnsi="Times New Roman" w:cs="Times New Roman"/>
          <w:sz w:val="26"/>
          <w:szCs w:val="26"/>
        </w:rPr>
        <w:t>- ввоз отходов I - IV классов опасности в Российскую Федерацию в целях их захоронения и обезвреживания(п. 2 ст. 51 Закона № 7-ФЗ);</w:t>
      </w:r>
    </w:p>
    <w:p w14:paraId="1540805A" w14:textId="77777777" w:rsidR="00AC407A" w:rsidRPr="0088428E" w:rsidRDefault="00AC407A" w:rsidP="00E34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428E">
        <w:rPr>
          <w:rFonts w:ascii="Times New Roman" w:hAnsi="Times New Roman" w:cs="Times New Roman"/>
          <w:sz w:val="26"/>
          <w:szCs w:val="26"/>
        </w:rPr>
        <w:t xml:space="preserve">- ввоз радиоактивных отходов в Российскую Федерацию в целях их хранения, переработки или захоронения, за исключением случаев, установленных настоящим Федеральным законом и Федеральным законом «Об обращении с радиоактивными отходами и о внесении изменений в отдельные законодательные акты Российской Федерации» (п. 2 ст. 51 Закона № 7-ФЗ); </w:t>
      </w:r>
    </w:p>
    <w:p w14:paraId="6688B45D" w14:textId="77777777" w:rsidR="00AC407A" w:rsidRPr="0088428E" w:rsidRDefault="00AC407A" w:rsidP="00E34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428E">
        <w:rPr>
          <w:rFonts w:ascii="Times New Roman" w:hAnsi="Times New Roman" w:cs="Times New Roman"/>
          <w:sz w:val="26"/>
          <w:szCs w:val="26"/>
        </w:rPr>
        <w:t>- захоронение в объектах размещения отходов производства и потребления продукции, утратившей свои потребительские свойства и содержащей озоноразрушающие вещества, без рекуперации данных веществ из указанной продукции в целях их восстановления для дальнейшей рециркуляции (рециклирования) или уничтожения (п. 2 ст. 51 Закона № 7-ФЗ):</w:t>
      </w:r>
    </w:p>
    <w:p w14:paraId="257C526A" w14:textId="77777777" w:rsidR="00C93F45" w:rsidRPr="0088428E" w:rsidRDefault="00C93F45" w:rsidP="00E34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428E">
        <w:rPr>
          <w:rFonts w:ascii="Times New Roman" w:hAnsi="Times New Roman" w:cs="Times New Roman"/>
          <w:sz w:val="26"/>
          <w:szCs w:val="26"/>
        </w:rPr>
        <w:t>- размещение отходов на объектах, не внесенных в государственный реестр объектов размещения отходов</w:t>
      </w:r>
      <w:r w:rsidR="00AC407A" w:rsidRPr="0088428E">
        <w:rPr>
          <w:rFonts w:ascii="Times New Roman" w:hAnsi="Times New Roman" w:cs="Times New Roman"/>
          <w:sz w:val="26"/>
          <w:szCs w:val="26"/>
        </w:rPr>
        <w:t xml:space="preserve"> </w:t>
      </w:r>
      <w:r w:rsidRPr="0088428E">
        <w:rPr>
          <w:rFonts w:ascii="Times New Roman" w:hAnsi="Times New Roman" w:cs="Times New Roman"/>
          <w:sz w:val="26"/>
          <w:szCs w:val="26"/>
        </w:rPr>
        <w:t>(п. 7 ст. 12 Закона № 89-ФЗ);</w:t>
      </w:r>
    </w:p>
    <w:p w14:paraId="2D72854D" w14:textId="77777777" w:rsidR="00C93F45" w:rsidRPr="0088428E" w:rsidRDefault="00C93F45" w:rsidP="00E34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428E">
        <w:rPr>
          <w:rFonts w:ascii="Times New Roman" w:hAnsi="Times New Roman" w:cs="Times New Roman"/>
          <w:sz w:val="26"/>
          <w:szCs w:val="26"/>
        </w:rPr>
        <w:t>- захоронение отходов, в состав которых входят полезные компоненты, подлежащие утилизации</w:t>
      </w:r>
      <w:r w:rsidR="00AC407A" w:rsidRPr="0088428E">
        <w:rPr>
          <w:rFonts w:ascii="Times New Roman" w:hAnsi="Times New Roman" w:cs="Times New Roman"/>
          <w:sz w:val="26"/>
          <w:szCs w:val="26"/>
        </w:rPr>
        <w:t xml:space="preserve">. </w:t>
      </w:r>
      <w:hyperlink r:id="rId7" w:history="1">
        <w:r w:rsidR="00AC407A" w:rsidRPr="0088428E">
          <w:rPr>
            <w:rStyle w:val="a6"/>
            <w:rFonts w:ascii="Times New Roman" w:hAnsi="Times New Roman" w:cs="Times New Roman"/>
            <w:color w:val="auto"/>
            <w:sz w:val="26"/>
            <w:szCs w:val="26"/>
          </w:rPr>
          <w:t>Перечень</w:t>
        </w:r>
      </w:hyperlink>
      <w:r w:rsidR="00AC407A" w:rsidRPr="0088428E">
        <w:rPr>
          <w:rFonts w:ascii="Times New Roman" w:hAnsi="Times New Roman" w:cs="Times New Roman"/>
          <w:sz w:val="26"/>
          <w:szCs w:val="26"/>
        </w:rPr>
        <w:t xml:space="preserve"> видов отходов, в состав которых входят полезные компоненты, захоронение которых запрещается, устанавливается Правительством Российской Федерации </w:t>
      </w:r>
      <w:r w:rsidRPr="0088428E">
        <w:rPr>
          <w:rFonts w:ascii="Times New Roman" w:hAnsi="Times New Roman" w:cs="Times New Roman"/>
          <w:sz w:val="26"/>
          <w:szCs w:val="26"/>
        </w:rPr>
        <w:t>(ч. 8 ст. 12 Закона № 89-ФЗ);</w:t>
      </w:r>
    </w:p>
    <w:p w14:paraId="1D7097D1" w14:textId="77777777" w:rsidR="00C93F45" w:rsidRPr="0088428E" w:rsidRDefault="00C93F45" w:rsidP="00E34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428E">
        <w:rPr>
          <w:rFonts w:ascii="Times New Roman" w:hAnsi="Times New Roman" w:cs="Times New Roman"/>
          <w:sz w:val="26"/>
          <w:szCs w:val="26"/>
        </w:rPr>
        <w:t>- захоронение отходов в границах населенных пунктов, лесопарковых, курортных, лечебно-оздоровительных, рекреационных зон, а также водоохранных зон, на водосборных площадях подземных водных объектов, которые используются в целях питьевого и хозяйственно-бытового водоснабжения (ч. 5 ст. 12 Закона № 89-ФЗ, ч. 2 ст. 51 Закона № 7-ФЗ);</w:t>
      </w:r>
    </w:p>
    <w:p w14:paraId="037CF34A" w14:textId="77777777" w:rsidR="00C93F45" w:rsidRPr="0088428E" w:rsidRDefault="00C93F45" w:rsidP="00E34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428E">
        <w:rPr>
          <w:rFonts w:ascii="Times New Roman" w:hAnsi="Times New Roman" w:cs="Times New Roman"/>
          <w:sz w:val="26"/>
          <w:szCs w:val="26"/>
        </w:rPr>
        <w:lastRenderedPageBreak/>
        <w:t>- захоронение отходов в местах залегания полезных ископаемых и ведения горных работ в случаях, если возникает угроза загрязнения мест залегания полезных ископаемых и безопасности ведения горных работ (п. 5 ст. 12 Закона № 89-ФЗ);</w:t>
      </w:r>
    </w:p>
    <w:p w14:paraId="6B8E007F" w14:textId="77777777" w:rsidR="00C93F45" w:rsidRPr="0088428E" w:rsidRDefault="00C93F45" w:rsidP="00E34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428E">
        <w:rPr>
          <w:rFonts w:ascii="Times New Roman" w:hAnsi="Times New Roman" w:cs="Times New Roman"/>
          <w:sz w:val="26"/>
          <w:szCs w:val="26"/>
        </w:rPr>
        <w:t>- применение твердых коммунальных отходов для рекультивации земель и карьеров (п. 10 ст. 12 Закона № 89-ФЗ);</w:t>
      </w:r>
    </w:p>
    <w:p w14:paraId="41B60531" w14:textId="77777777" w:rsidR="00C93F45" w:rsidRPr="0088428E" w:rsidRDefault="00C93F45" w:rsidP="00E34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428E">
        <w:rPr>
          <w:rFonts w:ascii="Times New Roman" w:hAnsi="Times New Roman" w:cs="Times New Roman"/>
          <w:sz w:val="26"/>
          <w:szCs w:val="26"/>
        </w:rPr>
        <w:t>- хранение, захоронение и обезвреживание на территориях организаций и населенных пунктов загрязняющих атмосферный воздух отходов производства и потребления, в том числе дурно пахнущих веществ, а также сжигание таких отходов без специальных установок, предусмотренных правилами, утвержденными федеральным органом исполнительной власти в области охраны окружающей среды (ч. 1 ст. 18 Федерального закона от 04.05.1999 № 96-ФЗ «Об охране атмосферного воздуха»).</w:t>
      </w:r>
    </w:p>
    <w:p w14:paraId="2647D4A6" w14:textId="77777777" w:rsidR="00913F04" w:rsidRPr="0088428E" w:rsidRDefault="00913F04" w:rsidP="00E34B4F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428E">
        <w:rPr>
          <w:rFonts w:ascii="Times New Roman" w:hAnsi="Times New Roman" w:cs="Times New Roman"/>
          <w:sz w:val="26"/>
          <w:szCs w:val="26"/>
        </w:rPr>
        <w:t>Потребители ртутьсодержащих ламп</w:t>
      </w:r>
      <w:r w:rsidR="00A44C85" w:rsidRPr="0088428E">
        <w:rPr>
          <w:rFonts w:ascii="Times New Roman" w:hAnsi="Times New Roman" w:cs="Times New Roman"/>
          <w:sz w:val="26"/>
          <w:szCs w:val="26"/>
        </w:rPr>
        <w:t xml:space="preserve"> (юридические лица и индивидуальные предприниматели)</w:t>
      </w:r>
      <w:r w:rsidRPr="0088428E">
        <w:rPr>
          <w:rFonts w:ascii="Times New Roman" w:hAnsi="Times New Roman" w:cs="Times New Roman"/>
          <w:sz w:val="26"/>
          <w:szCs w:val="26"/>
        </w:rPr>
        <w:t xml:space="preserve"> обязаны соблюдать следующие требования</w:t>
      </w:r>
      <w:r w:rsidR="00E46E5F" w:rsidRPr="0088428E">
        <w:rPr>
          <w:rFonts w:ascii="Times New Roman" w:hAnsi="Times New Roman" w:cs="Times New Roman"/>
          <w:sz w:val="26"/>
          <w:szCs w:val="26"/>
        </w:rPr>
        <w:t xml:space="preserve"> Правил обращения с отходами производства и потребления в части осветительных устройств, электрических ламп, ненадлежащие сбор, накопление, использование, обезвреживание, транспортирование и размещение которых может повлечь причинение вреда жизни, здоровью граждан, вреда животным, растениям и окружающей среде, утвержденные постановлением Правительства РФ от 03.09.2010 № 681</w:t>
      </w:r>
      <w:r w:rsidRPr="0088428E">
        <w:rPr>
          <w:rFonts w:ascii="Times New Roman" w:hAnsi="Times New Roman" w:cs="Times New Roman"/>
          <w:sz w:val="26"/>
          <w:szCs w:val="26"/>
        </w:rPr>
        <w:t>:</w:t>
      </w:r>
    </w:p>
    <w:p w14:paraId="2CB59EAD" w14:textId="77777777" w:rsidR="00913F04" w:rsidRPr="0088428E" w:rsidRDefault="00913F04" w:rsidP="00E34B4F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428E">
        <w:rPr>
          <w:rFonts w:ascii="Times New Roman" w:hAnsi="Times New Roman" w:cs="Times New Roman"/>
          <w:sz w:val="26"/>
          <w:szCs w:val="26"/>
        </w:rPr>
        <w:t>разрабатыват</w:t>
      </w:r>
      <w:r w:rsidR="00A44C85" w:rsidRPr="0088428E">
        <w:rPr>
          <w:rFonts w:ascii="Times New Roman" w:hAnsi="Times New Roman" w:cs="Times New Roman"/>
          <w:sz w:val="26"/>
          <w:szCs w:val="26"/>
        </w:rPr>
        <w:t>ь</w:t>
      </w:r>
      <w:r w:rsidRPr="0088428E">
        <w:rPr>
          <w:rFonts w:ascii="Times New Roman" w:hAnsi="Times New Roman" w:cs="Times New Roman"/>
          <w:sz w:val="26"/>
          <w:szCs w:val="26"/>
        </w:rPr>
        <w:t xml:space="preserve"> инструкции по организации сбора, накопления, использования, обезвреживания, транспортирования и размещения отработанных ртутьсодержащих ламп применительно к конкретным условиям и назначат</w:t>
      </w:r>
      <w:r w:rsidR="00A44C85" w:rsidRPr="0088428E">
        <w:rPr>
          <w:rFonts w:ascii="Times New Roman" w:hAnsi="Times New Roman" w:cs="Times New Roman"/>
          <w:sz w:val="26"/>
          <w:szCs w:val="26"/>
        </w:rPr>
        <w:t>ь</w:t>
      </w:r>
      <w:r w:rsidRPr="0088428E">
        <w:rPr>
          <w:rFonts w:ascii="Times New Roman" w:hAnsi="Times New Roman" w:cs="Times New Roman"/>
          <w:sz w:val="26"/>
          <w:szCs w:val="26"/>
        </w:rPr>
        <w:t xml:space="preserve"> в установленном порядке ответственных лиц за обращение с указанными отходами</w:t>
      </w:r>
      <w:r w:rsidR="00D7038A" w:rsidRPr="0088428E">
        <w:rPr>
          <w:rFonts w:ascii="Times New Roman" w:hAnsi="Times New Roman" w:cs="Times New Roman"/>
          <w:sz w:val="26"/>
          <w:szCs w:val="26"/>
        </w:rPr>
        <w:t>;</w:t>
      </w:r>
    </w:p>
    <w:p w14:paraId="4E95196E" w14:textId="77777777" w:rsidR="00913F04" w:rsidRPr="0088428E" w:rsidRDefault="00913F04" w:rsidP="00E34B4F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428E">
        <w:rPr>
          <w:rFonts w:ascii="Times New Roman" w:hAnsi="Times New Roman" w:cs="Times New Roman"/>
          <w:sz w:val="26"/>
          <w:szCs w:val="26"/>
        </w:rPr>
        <w:t>производить накопление отработанных ртутьсодержащих ламп отдельно от других видов отходов;</w:t>
      </w:r>
    </w:p>
    <w:p w14:paraId="48FD6ED9" w14:textId="77777777" w:rsidR="00913F04" w:rsidRPr="0088428E" w:rsidRDefault="00913F04" w:rsidP="00E34B4F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428E">
        <w:rPr>
          <w:rFonts w:ascii="Times New Roman" w:hAnsi="Times New Roman" w:cs="Times New Roman"/>
          <w:sz w:val="26"/>
          <w:szCs w:val="26"/>
        </w:rPr>
        <w:t>для накопления поврежденных отработанных ртутьсодержащих ламп обязаны использовать тару</w:t>
      </w:r>
      <w:r w:rsidR="00A95B16" w:rsidRPr="0088428E">
        <w:rPr>
          <w:rFonts w:ascii="Times New Roman" w:hAnsi="Times New Roman" w:cs="Times New Roman"/>
          <w:sz w:val="26"/>
          <w:szCs w:val="26"/>
        </w:rPr>
        <w:t>. Допускается хранение отработанных ртутьсодержащих ламп в неповрежденной таре из-под новых ртутьсодержащих ламп или в другой таре, обеспечивающей их сохранность при хранении, погрузо-разгрузочных работах и транспортировании. Хранение отработанных ртутьсодержащих ламп производится в специально выделенном для этой цели помещении, защищенном от химически агрессивных веществ, атмосферных осадков, поверхностных и грунтовых вод, а также в местах, исключающих повреждение тары. Не допускается совместное хранение поврежденных и неповрежденных ртутьсодержащих ламп. Хранение поврежденных ртутьсодержащих ламп осуществляется в таре;</w:t>
      </w:r>
    </w:p>
    <w:p w14:paraId="3D924529" w14:textId="77777777" w:rsidR="00A95B16" w:rsidRPr="0088428E" w:rsidRDefault="00A95B16" w:rsidP="00E34B4F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428E">
        <w:rPr>
          <w:rFonts w:ascii="Times New Roman" w:hAnsi="Times New Roman" w:cs="Times New Roman"/>
          <w:sz w:val="26"/>
          <w:szCs w:val="26"/>
        </w:rPr>
        <w:t xml:space="preserve">не допускать самостоятельное обезвреживание, использование, транспортирование и размещение отработанных ртутьсодержащих ламп, а также их накопление в местах, являющихся общим имуществом собственников помещений многоквартирного дома, за исключением размещения в местах первичного сбора и размещения и транспортирования до них. В случае возникновения у потребителя отработанных ртутьсодержащих ламп аварийной ситуации, в частности боя ртутьсодержащей лампы (ламп), загрязненное помещение должно быть покинуто людьми и должен быть организован вызов специализированных организаций для проведения комплекса мероприятий по обеззараживанию помещений. Обезвреживание ртутного загрязнения может быть выполнено потребителями отработанных ртутьсодержащих ламп (кроме физических лиц) самостоятельно с помощью </w:t>
      </w:r>
      <w:proofErr w:type="spellStart"/>
      <w:r w:rsidRPr="0088428E">
        <w:rPr>
          <w:rFonts w:ascii="Times New Roman" w:hAnsi="Times New Roman" w:cs="Times New Roman"/>
          <w:sz w:val="26"/>
          <w:szCs w:val="26"/>
        </w:rPr>
        <w:t>демеркуризационного</w:t>
      </w:r>
      <w:proofErr w:type="spellEnd"/>
      <w:r w:rsidRPr="0088428E">
        <w:rPr>
          <w:rFonts w:ascii="Times New Roman" w:hAnsi="Times New Roman" w:cs="Times New Roman"/>
          <w:sz w:val="26"/>
          <w:szCs w:val="26"/>
        </w:rPr>
        <w:t xml:space="preserve"> комплекта, включающего в себя необходимые </w:t>
      </w:r>
      <w:r w:rsidRPr="0088428E">
        <w:rPr>
          <w:rFonts w:ascii="Times New Roman" w:hAnsi="Times New Roman" w:cs="Times New Roman"/>
          <w:sz w:val="26"/>
          <w:szCs w:val="26"/>
        </w:rPr>
        <w:lastRenderedPageBreak/>
        <w:t>препараты (вещества) и материалы для очистки помещений от локальных ртутных загрязнений, не требующего специальных мер безопасности при использовании. Размещение отработанных ртутьсодержащих ламп не может осуществляться путем захоронения;</w:t>
      </w:r>
    </w:p>
    <w:p w14:paraId="2F7416EE" w14:textId="77777777" w:rsidR="00913F04" w:rsidRPr="0088428E" w:rsidRDefault="00D7038A" w:rsidP="00E34B4F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428E">
        <w:rPr>
          <w:rFonts w:ascii="Times New Roman" w:hAnsi="Times New Roman" w:cs="Times New Roman"/>
          <w:sz w:val="26"/>
          <w:szCs w:val="26"/>
        </w:rPr>
        <w:t>передавать отработанные ртутьсодержащие лампы специализированным организациям</w:t>
      </w:r>
      <w:r w:rsidR="00A95B16" w:rsidRPr="0088428E">
        <w:rPr>
          <w:rFonts w:ascii="Times New Roman" w:hAnsi="Times New Roman" w:cs="Times New Roman"/>
          <w:sz w:val="26"/>
          <w:szCs w:val="26"/>
        </w:rPr>
        <w:t>. Обезвреживание, последующая переработка и использование переработанной продукции осуществляется специализированными организациями</w:t>
      </w:r>
      <w:r w:rsidRPr="0088428E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13A0648E" w14:textId="77777777" w:rsidR="00A44C85" w:rsidRPr="0088428E" w:rsidRDefault="00A44C85" w:rsidP="00E34B4F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428E">
        <w:rPr>
          <w:rFonts w:ascii="Times New Roman" w:hAnsi="Times New Roman" w:cs="Times New Roman"/>
          <w:sz w:val="26"/>
          <w:szCs w:val="26"/>
        </w:rPr>
        <w:t>П</w:t>
      </w:r>
      <w:r w:rsidR="00AD3C3E" w:rsidRPr="0088428E">
        <w:rPr>
          <w:rFonts w:ascii="Times New Roman" w:hAnsi="Times New Roman" w:cs="Times New Roman"/>
          <w:sz w:val="26"/>
          <w:szCs w:val="26"/>
        </w:rPr>
        <w:t>ри обращении с отработанными смазочными материалами, отработанными маслами и отработанными специальными жидкостями, утратившими эксплуатационные свойства, в том числе слиты</w:t>
      </w:r>
      <w:r w:rsidRPr="0088428E">
        <w:rPr>
          <w:rFonts w:ascii="Times New Roman" w:hAnsi="Times New Roman" w:cs="Times New Roman"/>
          <w:sz w:val="26"/>
          <w:szCs w:val="26"/>
        </w:rPr>
        <w:t>ми</w:t>
      </w:r>
      <w:r w:rsidR="00AD3C3E" w:rsidRPr="0088428E">
        <w:rPr>
          <w:rFonts w:ascii="Times New Roman" w:hAnsi="Times New Roman" w:cs="Times New Roman"/>
          <w:sz w:val="26"/>
          <w:szCs w:val="26"/>
        </w:rPr>
        <w:t xml:space="preserve"> из рабочих систем, классифицируемые как отходы и подлежащи</w:t>
      </w:r>
      <w:r w:rsidRPr="0088428E">
        <w:rPr>
          <w:rFonts w:ascii="Times New Roman" w:hAnsi="Times New Roman" w:cs="Times New Roman"/>
          <w:sz w:val="26"/>
          <w:szCs w:val="26"/>
        </w:rPr>
        <w:t>ми</w:t>
      </w:r>
      <w:r w:rsidR="00AD3C3E" w:rsidRPr="0088428E">
        <w:rPr>
          <w:rFonts w:ascii="Times New Roman" w:hAnsi="Times New Roman" w:cs="Times New Roman"/>
          <w:sz w:val="26"/>
          <w:szCs w:val="26"/>
        </w:rPr>
        <w:t xml:space="preserve"> переработке (утилизации) с целью получения смазочных материалов, масел и специальных жидкостей </w:t>
      </w:r>
      <w:r w:rsidRPr="0088428E">
        <w:rPr>
          <w:rFonts w:ascii="Times New Roman" w:hAnsi="Times New Roman" w:cs="Times New Roman"/>
          <w:sz w:val="26"/>
          <w:szCs w:val="26"/>
        </w:rPr>
        <w:t>юридические лица и индивидуальные предприниматели обязаны соблюдать следующие требования</w:t>
      </w:r>
      <w:r w:rsidR="00E46E5F" w:rsidRPr="0088428E">
        <w:rPr>
          <w:rFonts w:ascii="Times New Roman" w:hAnsi="Times New Roman" w:cs="Times New Roman"/>
          <w:sz w:val="26"/>
          <w:szCs w:val="26"/>
        </w:rPr>
        <w:t xml:space="preserve"> Технического регламента Таможенного союза ТР ТС 030/2012«О требованиях к смазочным материалам, маслам и специальным жидкостям», принят</w:t>
      </w:r>
      <w:r w:rsidR="00D9694F" w:rsidRPr="0088428E">
        <w:rPr>
          <w:rFonts w:ascii="Times New Roman" w:hAnsi="Times New Roman" w:cs="Times New Roman"/>
          <w:sz w:val="26"/>
          <w:szCs w:val="26"/>
        </w:rPr>
        <w:t>ым</w:t>
      </w:r>
      <w:r w:rsidR="00E46E5F" w:rsidRPr="0088428E">
        <w:rPr>
          <w:rFonts w:ascii="Times New Roman" w:hAnsi="Times New Roman" w:cs="Times New Roman"/>
          <w:sz w:val="26"/>
          <w:szCs w:val="26"/>
        </w:rPr>
        <w:t xml:space="preserve"> Решением Совета Евразийской экономической комиссии от 20.07.2012 № 59</w:t>
      </w:r>
      <w:r w:rsidRPr="0088428E">
        <w:rPr>
          <w:rFonts w:ascii="Times New Roman" w:hAnsi="Times New Roman" w:cs="Times New Roman"/>
          <w:sz w:val="26"/>
          <w:szCs w:val="26"/>
        </w:rPr>
        <w:t>:</w:t>
      </w:r>
    </w:p>
    <w:p w14:paraId="0B3E68FE" w14:textId="77777777" w:rsidR="00E46E5F" w:rsidRPr="0088428E" w:rsidRDefault="00E46E5F" w:rsidP="00E34B4F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88428E">
        <w:rPr>
          <w:rFonts w:ascii="Times New Roman" w:hAnsi="Times New Roman" w:cs="Times New Roman"/>
          <w:sz w:val="26"/>
          <w:szCs w:val="26"/>
        </w:rPr>
        <w:t>отработанная продукция подлежит сдаче на пункты сбора отработанной продукции для подготовки к последующей переработке (утилизации). Хранение отработанной продукции осуществляется по маркам или группам согласно Приложению 2 к настоящему техническому регламенту.</w:t>
      </w:r>
    </w:p>
    <w:p w14:paraId="744E7DBC" w14:textId="77777777" w:rsidR="00E46E5F" w:rsidRPr="0088428E" w:rsidRDefault="00E46E5F" w:rsidP="00E34B4F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88428E">
        <w:rPr>
          <w:rFonts w:ascii="Times New Roman" w:hAnsi="Times New Roman" w:cs="Times New Roman"/>
          <w:sz w:val="26"/>
          <w:szCs w:val="26"/>
        </w:rPr>
        <w:t>при обращении отработанной продукции запрещается:</w:t>
      </w:r>
    </w:p>
    <w:p w14:paraId="023A8E9C" w14:textId="77777777" w:rsidR="00E46E5F" w:rsidRPr="0088428E" w:rsidRDefault="00E46E5F" w:rsidP="00E34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88428E">
        <w:rPr>
          <w:rFonts w:ascii="Times New Roman" w:hAnsi="Times New Roman" w:cs="Times New Roman"/>
          <w:sz w:val="26"/>
          <w:szCs w:val="26"/>
        </w:rPr>
        <w:t>- </w:t>
      </w:r>
      <w:r w:rsidR="006A45D3" w:rsidRPr="0088428E">
        <w:rPr>
          <w:rFonts w:ascii="Times New Roman" w:hAnsi="Times New Roman" w:cs="Times New Roman"/>
          <w:sz w:val="26"/>
          <w:szCs w:val="26"/>
        </w:rPr>
        <w:t>с</w:t>
      </w:r>
      <w:r w:rsidRPr="0088428E">
        <w:rPr>
          <w:rFonts w:ascii="Times New Roman" w:hAnsi="Times New Roman" w:cs="Times New Roman"/>
          <w:sz w:val="26"/>
          <w:szCs w:val="26"/>
        </w:rPr>
        <w:t>брос (слив) в водоемы, на почву и в канализационные сети общего пользования;</w:t>
      </w:r>
    </w:p>
    <w:p w14:paraId="1B7DAD26" w14:textId="77777777" w:rsidR="00E46E5F" w:rsidRPr="0088428E" w:rsidRDefault="00E46E5F" w:rsidP="00E34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88428E">
        <w:rPr>
          <w:rFonts w:ascii="Times New Roman" w:hAnsi="Times New Roman" w:cs="Times New Roman"/>
          <w:sz w:val="26"/>
          <w:szCs w:val="26"/>
        </w:rPr>
        <w:t>- вывоз на полигоны для бытовых и промышленных отходов с последующим захоронением;</w:t>
      </w:r>
    </w:p>
    <w:p w14:paraId="3F68404E" w14:textId="77777777" w:rsidR="00E46E5F" w:rsidRPr="0088428E" w:rsidRDefault="00E46E5F" w:rsidP="00E34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88428E">
        <w:rPr>
          <w:rFonts w:ascii="Times New Roman" w:hAnsi="Times New Roman" w:cs="Times New Roman"/>
          <w:sz w:val="26"/>
          <w:szCs w:val="26"/>
        </w:rPr>
        <w:t>- смешение с нефтью (газовым конденсатом), бензином, керосином, топливом (дизельным, судовым, котельно-печным, мазутом) с целью получения топлива, предназначенного для энергетических установок, за исключением случаев, разрешенных компетентными органами государств - членов Таможенного союза в области природопользования и охраны окружающей среды;</w:t>
      </w:r>
    </w:p>
    <w:p w14:paraId="1D77D557" w14:textId="77777777" w:rsidR="00E46E5F" w:rsidRPr="0088428E" w:rsidRDefault="00E46E5F" w:rsidP="00E34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88428E">
        <w:rPr>
          <w:rFonts w:ascii="Times New Roman" w:hAnsi="Times New Roman" w:cs="Times New Roman"/>
          <w:sz w:val="26"/>
          <w:szCs w:val="26"/>
        </w:rPr>
        <w:t>- смешение с продукцией, содержащей галогенорганические соединения;</w:t>
      </w:r>
    </w:p>
    <w:p w14:paraId="19403EC1" w14:textId="77777777" w:rsidR="00E46E5F" w:rsidRPr="0088428E" w:rsidRDefault="00F77488" w:rsidP="00E34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 w:rsidRPr="0088428E">
        <w:rPr>
          <w:rFonts w:ascii="Times New Roman" w:hAnsi="Times New Roman" w:cs="Times New Roman"/>
          <w:sz w:val="26"/>
          <w:szCs w:val="26"/>
        </w:rPr>
        <w:t>- </w:t>
      </w:r>
      <w:r w:rsidR="00E46E5F" w:rsidRPr="0088428E">
        <w:rPr>
          <w:rFonts w:ascii="Times New Roman" w:hAnsi="Times New Roman" w:cs="Times New Roman"/>
          <w:sz w:val="26"/>
          <w:szCs w:val="26"/>
        </w:rPr>
        <w:t xml:space="preserve">применение в качестве </w:t>
      </w:r>
      <w:proofErr w:type="spellStart"/>
      <w:r w:rsidR="00E46E5F" w:rsidRPr="0088428E">
        <w:rPr>
          <w:rFonts w:ascii="Times New Roman" w:hAnsi="Times New Roman" w:cs="Times New Roman"/>
          <w:sz w:val="26"/>
          <w:szCs w:val="26"/>
        </w:rPr>
        <w:t>антиадгезионных</w:t>
      </w:r>
      <w:proofErr w:type="spellEnd"/>
      <w:r w:rsidR="00E46E5F" w:rsidRPr="0088428E">
        <w:rPr>
          <w:rFonts w:ascii="Times New Roman" w:hAnsi="Times New Roman" w:cs="Times New Roman"/>
          <w:sz w:val="26"/>
          <w:szCs w:val="26"/>
        </w:rPr>
        <w:t xml:space="preserve"> материалов и средств для пропитки строительных материалов.</w:t>
      </w:r>
    </w:p>
    <w:p w14:paraId="50B424EA" w14:textId="77777777" w:rsidR="00AD3C3E" w:rsidRPr="0088428E" w:rsidRDefault="00AD3C3E" w:rsidP="00E34B4F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428E">
        <w:rPr>
          <w:rFonts w:ascii="Times New Roman" w:hAnsi="Times New Roman" w:cs="Times New Roman"/>
          <w:sz w:val="26"/>
          <w:szCs w:val="26"/>
        </w:rPr>
        <w:t>В случае возникновения или угрозы аварий, связанных с обращением с отходами, которые наносят или могут нанести ущерб окружающей среде, здоровью или имуществу физических лиц либо имуществу юридических лиц, немедленно информировать об этом соответствующие федеральные органы исполнительной власти в области обращения с отходами, органы исполнительной власти субъектов Российской Федерации, органы местного самоуправления (ч. 2 ст. 11 Закона № 89-ФЗ);</w:t>
      </w:r>
    </w:p>
    <w:p w14:paraId="29F904B1" w14:textId="77777777" w:rsidR="00F31967" w:rsidRPr="00750FA0" w:rsidRDefault="00F31967" w:rsidP="00E34B4F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FF0000"/>
          <w:sz w:val="26"/>
          <w:szCs w:val="26"/>
        </w:rPr>
      </w:pPr>
      <w:r w:rsidRPr="0088428E">
        <w:rPr>
          <w:rFonts w:ascii="Times New Roman" w:hAnsi="Times New Roman" w:cs="Times New Roman"/>
          <w:bCs/>
          <w:sz w:val="26"/>
          <w:szCs w:val="26"/>
        </w:rPr>
        <w:t xml:space="preserve">Объекты, оказывающие негативное воздействие на окружающую среду, подлежат постановке на государственный учет юридическими лицами и индивидуальными предпринимателями, осуществляющими хозяйственную и (или) иную деятельность на указанных объектах, в территориальном органе Росприроднадзора </w:t>
      </w:r>
      <w:r w:rsidR="001C1622" w:rsidRPr="0088428E">
        <w:rPr>
          <w:rFonts w:ascii="Times New Roman" w:hAnsi="Times New Roman" w:cs="Times New Roman"/>
          <w:bCs/>
          <w:sz w:val="26"/>
          <w:szCs w:val="26"/>
        </w:rPr>
        <w:t xml:space="preserve">(Межрегиональное управление Федеральной службы по надзору в сфере природопользования по Самарской и Ульяновской областям) </w:t>
      </w:r>
      <w:r w:rsidRPr="0088428E">
        <w:rPr>
          <w:rFonts w:ascii="Times New Roman" w:hAnsi="Times New Roman" w:cs="Times New Roman"/>
          <w:bCs/>
          <w:sz w:val="26"/>
          <w:szCs w:val="26"/>
        </w:rPr>
        <w:t xml:space="preserve">(объекты, подлежащие федеральному государственному экологическому надзору) или </w:t>
      </w:r>
      <w:r w:rsidR="001C1622" w:rsidRPr="0088428E">
        <w:rPr>
          <w:rFonts w:ascii="Times New Roman" w:hAnsi="Times New Roman" w:cs="Times New Roman"/>
          <w:bCs/>
          <w:sz w:val="26"/>
          <w:szCs w:val="26"/>
        </w:rPr>
        <w:t xml:space="preserve">Министерстве лесного хозяйства, охраны окружающей среды и природопользования </w:t>
      </w:r>
      <w:r w:rsidR="001C1622" w:rsidRPr="0088428E">
        <w:rPr>
          <w:rFonts w:ascii="Times New Roman" w:hAnsi="Times New Roman" w:cs="Times New Roman"/>
          <w:bCs/>
          <w:sz w:val="26"/>
          <w:szCs w:val="26"/>
        </w:rPr>
        <w:lastRenderedPageBreak/>
        <w:t>Самарской области</w:t>
      </w:r>
      <w:r w:rsidRPr="0088428E">
        <w:rPr>
          <w:rFonts w:ascii="Times New Roman" w:hAnsi="Times New Roman" w:cs="Times New Roman"/>
          <w:bCs/>
          <w:sz w:val="26"/>
          <w:szCs w:val="26"/>
        </w:rPr>
        <w:t xml:space="preserve"> (объекты, подлежащие региональному государственному экологическому надзору) (ч.1 ст. 69.2 Закона № 7-ФЗ). </w:t>
      </w:r>
    </w:p>
    <w:p w14:paraId="5135D26A" w14:textId="77777777" w:rsidR="00F31967" w:rsidRPr="0088428E" w:rsidRDefault="00F31967" w:rsidP="00E34B4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8428E">
        <w:rPr>
          <w:rFonts w:ascii="Times New Roman" w:hAnsi="Times New Roman" w:cs="Times New Roman"/>
          <w:bCs/>
          <w:sz w:val="26"/>
          <w:szCs w:val="26"/>
        </w:rPr>
        <w:t xml:space="preserve">Критерии отнесения объектов, оказывающих негативное воздействие на окружающую среду, к объектам I, II, III и IV категорий утверждены постановлением Правительства Российской Федерации от 28.09.2015 года № 1029. </w:t>
      </w:r>
    </w:p>
    <w:p w14:paraId="18D61DBA" w14:textId="77777777" w:rsidR="00DA0EA7" w:rsidRPr="0088428E" w:rsidRDefault="00F31967" w:rsidP="00E34B4F">
      <w:pPr>
        <w:pStyle w:val="a3"/>
        <w:spacing w:after="0" w:line="240" w:lineRule="auto"/>
        <w:ind w:left="0" w:firstLine="709"/>
        <w:jc w:val="both"/>
        <w:rPr>
          <w:sz w:val="26"/>
          <w:szCs w:val="26"/>
        </w:rPr>
      </w:pPr>
      <w:r w:rsidRPr="0088428E">
        <w:rPr>
          <w:rFonts w:ascii="Times New Roman" w:hAnsi="Times New Roman" w:cs="Times New Roman"/>
          <w:bCs/>
          <w:sz w:val="26"/>
          <w:szCs w:val="26"/>
        </w:rPr>
        <w:t>Критерии определения объектов, подлежащих федеральному государственному экологическому надзору утверждены постановлением Правительства Российской Федерации от 28.08.2015 № 903.</w:t>
      </w:r>
      <w:r w:rsidRPr="0088428E">
        <w:rPr>
          <w:rFonts w:ascii="Times New Roman" w:hAnsi="Times New Roman" w:cs="Times New Roman"/>
          <w:sz w:val="26"/>
          <w:szCs w:val="26"/>
        </w:rPr>
        <w:t xml:space="preserve"> Согласно критериям, объекты, на которых осуществляется деятельность </w:t>
      </w:r>
      <w:r w:rsidRPr="0088428E">
        <w:rPr>
          <w:rFonts w:ascii="Times New Roman" w:hAnsi="Times New Roman" w:cs="Times New Roman"/>
          <w:bCs/>
          <w:sz w:val="26"/>
          <w:szCs w:val="26"/>
        </w:rPr>
        <w:t xml:space="preserve">по сбору, транспортированию, обработке, утилизации, обезвреживанию, размещению отходов I - IV классов опасности, подлежащей лицензированию в соответствии со статьей 12 </w:t>
      </w:r>
      <w:r w:rsidR="007E7942" w:rsidRPr="0088428E">
        <w:rPr>
          <w:rFonts w:ascii="Times New Roman" w:hAnsi="Times New Roman" w:cs="Times New Roman"/>
          <w:bCs/>
          <w:sz w:val="26"/>
          <w:szCs w:val="26"/>
        </w:rPr>
        <w:t>Федерального закона от 04.05.2011 № 99-ФЗ «О лицензировании отдельных видов деятельности»</w:t>
      </w:r>
      <w:r w:rsidRPr="0088428E">
        <w:rPr>
          <w:rFonts w:ascii="Times New Roman" w:hAnsi="Times New Roman" w:cs="Times New Roman"/>
          <w:bCs/>
          <w:sz w:val="26"/>
          <w:szCs w:val="26"/>
        </w:rPr>
        <w:t>, относятся к объектам, подлежащим федеральному государственному экологическому надзору.</w:t>
      </w:r>
      <w:r w:rsidR="007E7942" w:rsidRPr="0088428E">
        <w:rPr>
          <w:sz w:val="26"/>
          <w:szCs w:val="26"/>
        </w:rPr>
        <w:t xml:space="preserve"> </w:t>
      </w:r>
    </w:p>
    <w:p w14:paraId="693F2DA7" w14:textId="77777777" w:rsidR="00F31967" w:rsidRPr="0088428E" w:rsidRDefault="007E7942" w:rsidP="00E34B4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8428E">
        <w:rPr>
          <w:rFonts w:ascii="Times New Roman" w:hAnsi="Times New Roman" w:cs="Times New Roman"/>
          <w:bCs/>
          <w:sz w:val="26"/>
          <w:szCs w:val="26"/>
        </w:rPr>
        <w:t>Порядок лицензирования деятельности по сбору, транспортированию, обработке, утилизации, обезвреживанию, размещению отходов I - IV классов опасности, осуществляемой юридическими лицами и индивидуальными предпринимателями (далее - деятельность в области обращения с отходами) установлен «Положением о лицензировании деятельности по сбору, транспортированию, обработке, утилизации, обезвреживанию, размещению отходов I - IV классов опасности»</w:t>
      </w:r>
      <w:r w:rsidR="00DA0EA7" w:rsidRPr="0088428E">
        <w:rPr>
          <w:rFonts w:ascii="Times New Roman" w:hAnsi="Times New Roman" w:cs="Times New Roman"/>
          <w:bCs/>
          <w:sz w:val="26"/>
          <w:szCs w:val="26"/>
        </w:rPr>
        <w:t>,</w:t>
      </w:r>
      <w:r w:rsidRPr="0088428E">
        <w:rPr>
          <w:rFonts w:ascii="Times New Roman" w:hAnsi="Times New Roman" w:cs="Times New Roman"/>
          <w:bCs/>
          <w:sz w:val="26"/>
          <w:szCs w:val="26"/>
        </w:rPr>
        <w:t xml:space="preserve"> утв</w:t>
      </w:r>
      <w:r w:rsidR="00DA0EA7" w:rsidRPr="0088428E">
        <w:rPr>
          <w:rFonts w:ascii="Times New Roman" w:hAnsi="Times New Roman" w:cs="Times New Roman"/>
          <w:bCs/>
          <w:sz w:val="26"/>
          <w:szCs w:val="26"/>
        </w:rPr>
        <w:t>ержденным</w:t>
      </w:r>
      <w:r w:rsidRPr="0088428E">
        <w:rPr>
          <w:rFonts w:ascii="Times New Roman" w:hAnsi="Times New Roman" w:cs="Times New Roman"/>
          <w:bCs/>
          <w:sz w:val="26"/>
          <w:szCs w:val="26"/>
        </w:rPr>
        <w:t xml:space="preserve"> постановлением Правительства Российской Федерации от 03.10.2015 г. № 1062.</w:t>
      </w:r>
    </w:p>
    <w:p w14:paraId="37C74BA4" w14:textId="77777777" w:rsidR="00F31967" w:rsidRPr="0088428E" w:rsidRDefault="00F31967" w:rsidP="00E34B4F">
      <w:pPr>
        <w:spacing w:after="0" w:line="240" w:lineRule="auto"/>
        <w:ind w:firstLine="709"/>
        <w:jc w:val="both"/>
        <w:rPr>
          <w:rStyle w:val="20pt"/>
          <w:rFonts w:eastAsiaTheme="minorHAnsi"/>
          <w:b w:val="0"/>
          <w:color w:val="auto"/>
          <w:spacing w:val="0"/>
          <w:sz w:val="26"/>
          <w:szCs w:val="26"/>
        </w:rPr>
      </w:pPr>
      <w:r w:rsidRPr="0088428E">
        <w:rPr>
          <w:rStyle w:val="20pt"/>
          <w:rFonts w:eastAsiaTheme="minorHAnsi"/>
          <w:b w:val="0"/>
          <w:color w:val="auto"/>
          <w:spacing w:val="0"/>
          <w:sz w:val="26"/>
          <w:szCs w:val="26"/>
        </w:rPr>
        <w:t>Постановка на государственный учет объектов, оказывающих негативное воздействие на окружающую среду, осуществляется на основании заявки о постановке на государственный учет, которая подается юридическими лицами или индивидуальными предпринимателями не позднее чем в течение шести месяцев со дня начала эксплуатации указанных объектов (ч.2 ст. 69.2 Закона № 7-ФЗ).</w:t>
      </w:r>
    </w:p>
    <w:p w14:paraId="73ADA299" w14:textId="77777777" w:rsidR="00F31967" w:rsidRPr="0088428E" w:rsidRDefault="00F31967" w:rsidP="00E34B4F">
      <w:pPr>
        <w:spacing w:after="0" w:line="240" w:lineRule="auto"/>
        <w:ind w:firstLine="709"/>
        <w:jc w:val="both"/>
        <w:rPr>
          <w:rStyle w:val="20pt"/>
          <w:rFonts w:eastAsiaTheme="minorHAnsi"/>
          <w:b w:val="0"/>
          <w:color w:val="auto"/>
          <w:spacing w:val="0"/>
          <w:sz w:val="26"/>
          <w:szCs w:val="26"/>
        </w:rPr>
      </w:pPr>
      <w:r w:rsidRPr="0088428E">
        <w:rPr>
          <w:rStyle w:val="20pt"/>
          <w:rFonts w:eastAsiaTheme="minorHAnsi"/>
          <w:b w:val="0"/>
          <w:color w:val="auto"/>
          <w:spacing w:val="0"/>
          <w:sz w:val="26"/>
          <w:szCs w:val="26"/>
        </w:rPr>
        <w:t>Форма заявки о постановке на государственный учет, содержащей сведения для внесения в государственный реестр объектов, оказывающих негативное воздействие на окружающую среду, утверждена Приказом Минприроды России от 23.12.2015 № 554.</w:t>
      </w:r>
    </w:p>
    <w:p w14:paraId="6743C77C" w14:textId="77777777" w:rsidR="00F31967" w:rsidRPr="0088428E" w:rsidRDefault="00F31967" w:rsidP="00E34B4F">
      <w:pPr>
        <w:spacing w:after="0" w:line="240" w:lineRule="auto"/>
        <w:ind w:firstLine="709"/>
        <w:jc w:val="both"/>
        <w:rPr>
          <w:rStyle w:val="20pt"/>
          <w:rFonts w:eastAsiaTheme="minorHAnsi"/>
          <w:b w:val="0"/>
          <w:color w:val="auto"/>
          <w:spacing w:val="0"/>
          <w:sz w:val="26"/>
          <w:szCs w:val="26"/>
        </w:rPr>
      </w:pPr>
      <w:r w:rsidRPr="0088428E">
        <w:rPr>
          <w:rStyle w:val="20pt"/>
          <w:rFonts w:eastAsiaTheme="minorHAnsi"/>
          <w:b w:val="0"/>
          <w:color w:val="auto"/>
          <w:spacing w:val="0"/>
          <w:sz w:val="26"/>
          <w:szCs w:val="26"/>
        </w:rPr>
        <w:t>В случае если юридическое лицо, индивидуальный предприниматель осуществляют хозяйственную и (или) иную деятельность на 2 и более объектах, заявка о постановке объекта на учет направляется юридическим лицом, индивидуальным предпринимателем в отношении каждого объекта отдельно (п. 18 Правил создания и ведения государственного реестра объектов, оказывающих негативное воздействие на окружающую среду, утвержденных постановлением Правительства Российской Федерации от 23.06.2016 № 572).</w:t>
      </w:r>
    </w:p>
    <w:p w14:paraId="2E48BC49" w14:textId="77777777" w:rsidR="00F31967" w:rsidRPr="0088428E" w:rsidRDefault="00F31967" w:rsidP="00E34B4F">
      <w:pPr>
        <w:spacing w:after="0" w:line="240" w:lineRule="auto"/>
        <w:ind w:firstLine="709"/>
        <w:jc w:val="both"/>
        <w:rPr>
          <w:rStyle w:val="20pt"/>
          <w:rFonts w:eastAsiaTheme="minorHAnsi"/>
          <w:b w:val="0"/>
          <w:color w:val="auto"/>
          <w:spacing w:val="0"/>
          <w:sz w:val="26"/>
          <w:szCs w:val="26"/>
        </w:rPr>
      </w:pPr>
      <w:r w:rsidRPr="0088428E">
        <w:rPr>
          <w:rStyle w:val="20pt"/>
          <w:rFonts w:eastAsiaTheme="minorHAnsi"/>
          <w:b w:val="0"/>
          <w:color w:val="auto"/>
          <w:spacing w:val="0"/>
          <w:sz w:val="26"/>
          <w:szCs w:val="26"/>
        </w:rPr>
        <w:t>Сведения об объектах, оказывающих негативное воздействие на окружающую среду, подлежат актуализации в связи с представлением юридическими лицами и индивидуальными предпринимателями сведений:</w:t>
      </w:r>
    </w:p>
    <w:p w14:paraId="376C0700" w14:textId="77777777" w:rsidR="00F31967" w:rsidRPr="0088428E" w:rsidRDefault="00F31967" w:rsidP="00E34B4F">
      <w:pPr>
        <w:spacing w:after="0" w:line="240" w:lineRule="auto"/>
        <w:ind w:firstLine="709"/>
        <w:jc w:val="both"/>
        <w:rPr>
          <w:rStyle w:val="20pt"/>
          <w:rFonts w:eastAsiaTheme="minorHAnsi"/>
          <w:b w:val="0"/>
          <w:color w:val="auto"/>
          <w:spacing w:val="0"/>
          <w:sz w:val="26"/>
          <w:szCs w:val="26"/>
        </w:rPr>
      </w:pPr>
      <w:r w:rsidRPr="0088428E">
        <w:rPr>
          <w:rStyle w:val="20pt"/>
          <w:rFonts w:eastAsiaTheme="minorHAnsi"/>
          <w:b w:val="0"/>
          <w:color w:val="auto"/>
          <w:spacing w:val="0"/>
          <w:sz w:val="26"/>
          <w:szCs w:val="26"/>
        </w:rPr>
        <w:t>- о замене юридического лица или индивидуального предпринимателя, осуществляющих хозяйственную и (или) иную деятельность на объекте, оказывающем негативное воздействие на окружающую среду, реорганизации юридического лица в форме преобразования, об изменении его наименования, адреса (места нахождения), а также об изменении фамилии, имени, отчества (при наличии), места жительства индивидуального предпринимателя, реквизитов документа, удостоверяющего его личность;</w:t>
      </w:r>
    </w:p>
    <w:p w14:paraId="4655539B" w14:textId="77777777" w:rsidR="00F31967" w:rsidRPr="0088428E" w:rsidRDefault="00F31967" w:rsidP="00E34B4F">
      <w:pPr>
        <w:spacing w:after="0" w:line="240" w:lineRule="auto"/>
        <w:ind w:firstLine="709"/>
        <w:jc w:val="both"/>
        <w:rPr>
          <w:rStyle w:val="20pt"/>
          <w:rFonts w:eastAsiaTheme="minorHAnsi"/>
          <w:b w:val="0"/>
          <w:color w:val="auto"/>
          <w:spacing w:val="0"/>
          <w:sz w:val="26"/>
          <w:szCs w:val="26"/>
        </w:rPr>
      </w:pPr>
      <w:r w:rsidRPr="0088428E">
        <w:rPr>
          <w:rStyle w:val="20pt"/>
          <w:rFonts w:eastAsiaTheme="minorHAnsi"/>
          <w:b w:val="0"/>
          <w:color w:val="auto"/>
          <w:spacing w:val="0"/>
          <w:sz w:val="26"/>
          <w:szCs w:val="26"/>
        </w:rPr>
        <w:lastRenderedPageBreak/>
        <w:t>- об изменении места нахождения объекта, оказывающего негативное воздействие на окружающую среду;</w:t>
      </w:r>
    </w:p>
    <w:p w14:paraId="52753B85" w14:textId="77777777" w:rsidR="00F31967" w:rsidRPr="0088428E" w:rsidRDefault="00F31967" w:rsidP="00E34B4F">
      <w:pPr>
        <w:spacing w:after="0" w:line="240" w:lineRule="auto"/>
        <w:ind w:firstLine="709"/>
        <w:jc w:val="both"/>
        <w:rPr>
          <w:rStyle w:val="20pt"/>
          <w:rFonts w:eastAsiaTheme="minorHAnsi"/>
          <w:b w:val="0"/>
          <w:color w:val="auto"/>
          <w:spacing w:val="0"/>
          <w:sz w:val="26"/>
          <w:szCs w:val="26"/>
        </w:rPr>
      </w:pPr>
      <w:r w:rsidRPr="0088428E">
        <w:rPr>
          <w:rStyle w:val="20pt"/>
          <w:rFonts w:eastAsiaTheme="minorHAnsi"/>
          <w:b w:val="0"/>
          <w:color w:val="auto"/>
          <w:spacing w:val="0"/>
          <w:sz w:val="26"/>
          <w:szCs w:val="26"/>
        </w:rPr>
        <w:t>- об изменении характеристик технологических процессов основных производств, источников загрязнения окружающей среды;</w:t>
      </w:r>
    </w:p>
    <w:p w14:paraId="767951D4" w14:textId="77777777" w:rsidR="00F31967" w:rsidRPr="0088428E" w:rsidRDefault="00F31967" w:rsidP="00E34B4F">
      <w:pPr>
        <w:spacing w:after="0" w:line="240" w:lineRule="auto"/>
        <w:ind w:firstLine="709"/>
        <w:jc w:val="both"/>
        <w:rPr>
          <w:rStyle w:val="20pt"/>
          <w:rFonts w:eastAsiaTheme="minorHAnsi"/>
          <w:b w:val="0"/>
          <w:color w:val="auto"/>
          <w:spacing w:val="0"/>
          <w:sz w:val="26"/>
          <w:szCs w:val="26"/>
        </w:rPr>
      </w:pPr>
      <w:r w:rsidRPr="0088428E">
        <w:rPr>
          <w:rStyle w:val="20pt"/>
          <w:rFonts w:eastAsiaTheme="minorHAnsi"/>
          <w:b w:val="0"/>
          <w:color w:val="auto"/>
          <w:spacing w:val="0"/>
          <w:sz w:val="26"/>
          <w:szCs w:val="26"/>
        </w:rPr>
        <w:t>- об изменении характеристик технических средств по обезвреживанию выбросов, сбросов загрязняющих веществ, технологий использования, обезвреживания и размещения отходов производства и потребления»</w:t>
      </w:r>
      <w:r w:rsidRPr="0088428E">
        <w:rPr>
          <w:sz w:val="26"/>
          <w:szCs w:val="26"/>
        </w:rPr>
        <w:t xml:space="preserve"> </w:t>
      </w:r>
      <w:r w:rsidRPr="0088428E">
        <w:rPr>
          <w:rStyle w:val="20pt"/>
          <w:rFonts w:eastAsiaTheme="minorHAnsi"/>
          <w:b w:val="0"/>
          <w:color w:val="auto"/>
          <w:spacing w:val="0"/>
          <w:sz w:val="26"/>
          <w:szCs w:val="26"/>
        </w:rPr>
        <w:t>(ч.6 ст. 69.2 Закона № 7-ФЗ).</w:t>
      </w:r>
    </w:p>
    <w:p w14:paraId="27451D2A" w14:textId="77777777" w:rsidR="00F31967" w:rsidRPr="0088428E" w:rsidRDefault="00F31967" w:rsidP="00E34B4F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8428E">
        <w:rPr>
          <w:rFonts w:ascii="Times New Roman" w:hAnsi="Times New Roman" w:cs="Times New Roman"/>
          <w:sz w:val="26"/>
          <w:szCs w:val="26"/>
        </w:rPr>
        <w:t>При осуществлении хозяйственной и (или) иной деятельности на объектах I, II и III категорий,</w:t>
      </w:r>
      <w:r w:rsidRPr="0088428E">
        <w:rPr>
          <w:sz w:val="26"/>
          <w:szCs w:val="26"/>
        </w:rPr>
        <w:t xml:space="preserve"> </w:t>
      </w:r>
      <w:r w:rsidRPr="0088428E">
        <w:rPr>
          <w:rFonts w:ascii="Times New Roman" w:hAnsi="Times New Roman" w:cs="Times New Roman"/>
          <w:sz w:val="26"/>
          <w:szCs w:val="26"/>
        </w:rPr>
        <w:t xml:space="preserve">юридические лица, индивидуальные предприниматели обязаны организовать и осуществлять производственный контроль за соблюдением требований законодательства Российской Федерации в области обращения с отходами. Производственный контроль в области обращения с отходами является составной частью производственного экологического контроля. Отчет об организации и о результатах осуществления производственного экологического контроля на объектах, подлежащих региональному государственному экологическому надзору, ежегодно до 25 марта года, следующего за отчетным предоставляется в </w:t>
      </w:r>
      <w:r w:rsidR="001C1622" w:rsidRPr="0088428E">
        <w:rPr>
          <w:rFonts w:ascii="Times New Roman" w:hAnsi="Times New Roman" w:cs="Times New Roman"/>
          <w:bCs/>
          <w:sz w:val="26"/>
          <w:szCs w:val="26"/>
        </w:rPr>
        <w:t>Министерство лесного хозяйства, охраны окружающей среды и природопользования Самарской области</w:t>
      </w:r>
      <w:r w:rsidR="001C1622" w:rsidRPr="0088428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88428E">
        <w:rPr>
          <w:rFonts w:ascii="Times New Roman" w:hAnsi="Times New Roman" w:cs="Times New Roman"/>
          <w:sz w:val="26"/>
          <w:szCs w:val="26"/>
        </w:rPr>
        <w:t>(ч. 2, 3, 4, 6, 7 ст. 67 Закона №7-ФЗ, ст. 26 Закона № 89-ФЗ).</w:t>
      </w:r>
    </w:p>
    <w:p w14:paraId="217CA482" w14:textId="77777777" w:rsidR="00F31967" w:rsidRPr="0088428E" w:rsidRDefault="00F31967" w:rsidP="00E34B4F">
      <w:pPr>
        <w:pStyle w:val="a3"/>
        <w:spacing w:after="0" w:line="240" w:lineRule="auto"/>
        <w:ind w:left="0" w:firstLine="709"/>
        <w:jc w:val="both"/>
        <w:rPr>
          <w:sz w:val="26"/>
          <w:szCs w:val="26"/>
        </w:rPr>
      </w:pPr>
      <w:r w:rsidRPr="0088428E">
        <w:rPr>
          <w:rFonts w:ascii="Times New Roman" w:hAnsi="Times New Roman" w:cs="Times New Roman"/>
          <w:sz w:val="26"/>
          <w:szCs w:val="26"/>
        </w:rPr>
        <w:t>Требования к содержанию программы производственного экологического контроля определены приказом Минприроды России от 28.02.2018 № 74.</w:t>
      </w:r>
      <w:r w:rsidRPr="0088428E">
        <w:rPr>
          <w:sz w:val="26"/>
          <w:szCs w:val="26"/>
        </w:rPr>
        <w:t xml:space="preserve"> </w:t>
      </w:r>
    </w:p>
    <w:p w14:paraId="6BB3C17F" w14:textId="7BCD8675" w:rsidR="005B2DD0" w:rsidRPr="0088428E" w:rsidRDefault="00F31967" w:rsidP="00E34B4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428E">
        <w:rPr>
          <w:rFonts w:ascii="Times New Roman" w:hAnsi="Times New Roman" w:cs="Times New Roman"/>
          <w:sz w:val="26"/>
          <w:szCs w:val="26"/>
        </w:rPr>
        <w:t>Форма отчета об организации и о результатах осуществления производственного экологического контроля утверждена приказом Минприроды России от 14.06.2018 № 261.</w:t>
      </w:r>
    </w:p>
    <w:p w14:paraId="6A131022" w14:textId="702917E5" w:rsidR="005B2DD0" w:rsidRDefault="005B2DD0" w:rsidP="00E34B4F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88428E">
        <w:rPr>
          <w:rFonts w:ascii="Times New Roman" w:hAnsi="Times New Roman" w:cs="Times New Roman"/>
          <w:b/>
          <w:bCs/>
          <w:sz w:val="26"/>
          <w:szCs w:val="26"/>
        </w:rPr>
        <w:t>Нормирование в области обращения с отходами</w:t>
      </w:r>
    </w:p>
    <w:p w14:paraId="3E7D0CFD" w14:textId="77777777" w:rsidR="00033D3E" w:rsidRPr="00033D3E" w:rsidRDefault="00033D3E" w:rsidP="00E34B4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33D3E">
        <w:rPr>
          <w:rFonts w:ascii="Times New Roman" w:hAnsi="Times New Roman" w:cs="Times New Roman"/>
          <w:sz w:val="26"/>
          <w:szCs w:val="26"/>
        </w:rPr>
        <w:t>1. В целях обеспечения охраны окружающей среды и здоровья человека, уменьшения количества отходов применительно к юридическим лицам и индивидуальным предпринимателям, в результате хозяйственной и (или) иной деятельности которых образуются отходы, устанавливаются нормативы образования отходов и лимиты на их размещение.</w:t>
      </w:r>
    </w:p>
    <w:p w14:paraId="5E6814F5" w14:textId="77777777" w:rsidR="00033D3E" w:rsidRPr="00033D3E" w:rsidRDefault="00033D3E" w:rsidP="00E34B4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33D3E">
        <w:rPr>
          <w:rFonts w:ascii="Times New Roman" w:hAnsi="Times New Roman" w:cs="Times New Roman"/>
          <w:sz w:val="26"/>
          <w:szCs w:val="26"/>
        </w:rPr>
        <w:t>2. Нормативы образования отходов и лимиты на их размещение разрабатываются юридическими лицами или индивидуальными предпринимателями, осуществляющими хозяйственную и (или) иную деятельность на объектах I и II категорий, определяемых в соответствии с законодательством в области охраны окружающей среды.</w:t>
      </w:r>
    </w:p>
    <w:p w14:paraId="59F8ED0B" w14:textId="77777777" w:rsidR="00033D3E" w:rsidRPr="00033D3E" w:rsidRDefault="00033D3E" w:rsidP="00E34B4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33D3E">
        <w:rPr>
          <w:rFonts w:ascii="Times New Roman" w:hAnsi="Times New Roman" w:cs="Times New Roman"/>
          <w:sz w:val="26"/>
          <w:szCs w:val="26"/>
        </w:rPr>
        <w:t>3. Для юридических лиц или индивидуальных предпринимателей, осуществляющих хозяйственную и (или) иную деятельность на объектах I категории, определенных в соответствии с законодательством в области охраны окружающей среды, нормативы образования отходов и лимиты на их размещение устанавливаются на основании комплексного экологического разрешения, предусмотренного законодательством в области охраны окружающей среды.</w:t>
      </w:r>
    </w:p>
    <w:p w14:paraId="3DAAAA5E" w14:textId="77777777" w:rsidR="00033D3E" w:rsidRPr="00033D3E" w:rsidRDefault="00033D3E" w:rsidP="00E34B4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33D3E">
        <w:rPr>
          <w:rFonts w:ascii="Times New Roman" w:hAnsi="Times New Roman" w:cs="Times New Roman"/>
          <w:sz w:val="26"/>
          <w:szCs w:val="26"/>
        </w:rPr>
        <w:t>4. Юридические лица и индивидуальные предприниматели, осуществляющие хозяйственную и (или) иную деятельность на объектах II категории, определенных в соответствии с законодательством в области охраны окружающей среды, включают информацию об объеме или о массе образовавшихся и размещенных отходов в декларацию о воздействии на окружающую среду в соответствии с законодательством в области охраны окружающей среды.</w:t>
      </w:r>
    </w:p>
    <w:p w14:paraId="5756BD27" w14:textId="284E6109" w:rsidR="00033D3E" w:rsidRPr="00CC5EE7" w:rsidRDefault="00033D3E" w:rsidP="00E34B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3D3E">
        <w:rPr>
          <w:rFonts w:ascii="Times New Roman" w:hAnsi="Times New Roman" w:cs="Times New Roman"/>
          <w:sz w:val="26"/>
          <w:szCs w:val="26"/>
        </w:rPr>
        <w:lastRenderedPageBreak/>
        <w:t>5. Юридические лица и индивидуальные предприниматели, осуществляющие хозяйственную и (или) иную деятельность на объектах III категории, определенных в соответствии с законодательством в области охраны окружающей среды, представляют в уполномоченный Правительством Российской Федерации федеральный орган исполнительной власти или исполнительные органы государственной власти субъектов Российской Федерации в соответствии с их компетенцией отчетность об образовании, утилизации, обезвреживании, о размещении отходов в составе отчета об организации и о результатах осуществления производственного экологического контроля в порядке и сроки, которые определены законодательством в области охраны окружающей среды</w:t>
      </w:r>
      <w:r w:rsidR="00CC5EE7">
        <w:rPr>
          <w:rFonts w:ascii="Times New Roman" w:hAnsi="Times New Roman" w:cs="Times New Roman"/>
          <w:sz w:val="26"/>
          <w:szCs w:val="26"/>
        </w:rPr>
        <w:t xml:space="preserve"> (в ред. Федерального </w:t>
      </w:r>
      <w:hyperlink r:id="rId8" w:history="1">
        <w:r w:rsidR="00CC5EE7" w:rsidRPr="00E34B4F">
          <w:rPr>
            <w:rFonts w:ascii="Times New Roman" w:hAnsi="Times New Roman" w:cs="Times New Roman"/>
            <w:sz w:val="26"/>
            <w:szCs w:val="26"/>
          </w:rPr>
          <w:t>закона</w:t>
        </w:r>
      </w:hyperlink>
      <w:r w:rsidR="00CC5EE7" w:rsidRPr="00E34B4F">
        <w:rPr>
          <w:rFonts w:ascii="Times New Roman" w:hAnsi="Times New Roman" w:cs="Times New Roman"/>
          <w:sz w:val="26"/>
          <w:szCs w:val="26"/>
        </w:rPr>
        <w:t xml:space="preserve"> </w:t>
      </w:r>
      <w:r w:rsidR="00CC5EE7">
        <w:rPr>
          <w:rFonts w:ascii="Times New Roman" w:hAnsi="Times New Roman" w:cs="Times New Roman"/>
          <w:sz w:val="26"/>
          <w:szCs w:val="26"/>
        </w:rPr>
        <w:t>от 27.12.2019 N 450-ФЗ).</w:t>
      </w:r>
    </w:p>
    <w:p w14:paraId="40DE0BC1" w14:textId="77777777" w:rsidR="00033D3E" w:rsidRPr="00033D3E" w:rsidRDefault="00033D3E" w:rsidP="00E34B4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33D3E">
        <w:rPr>
          <w:rFonts w:ascii="Times New Roman" w:hAnsi="Times New Roman" w:cs="Times New Roman"/>
          <w:sz w:val="26"/>
          <w:szCs w:val="26"/>
        </w:rPr>
        <w:t>6. При осуществлении хозяйственной и (или) иной деятельности на объектах IV категории, определенных в соответствии с законодательством в области охраны окружающей среды, разработка нормативов образования отходов и лимитов на их размещение и представление отчетности об образовании, использовании, обезвреживании, о размещении отходов не требуются.</w:t>
      </w:r>
    </w:p>
    <w:p w14:paraId="2175C33B" w14:textId="77777777" w:rsidR="00033D3E" w:rsidRPr="00033D3E" w:rsidRDefault="00033D3E" w:rsidP="00E34B4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33D3E">
        <w:rPr>
          <w:rFonts w:ascii="Times New Roman" w:hAnsi="Times New Roman" w:cs="Times New Roman"/>
          <w:sz w:val="26"/>
          <w:szCs w:val="26"/>
        </w:rPr>
        <w:t>7. Порядок разработки и утверждения нормативов образования отходов и лимитов на их размещение, представления и контроля отчетности об образовании, использовании, обезвреживании, о размещении отходов (за исключением статистической отчетности) устанавливает федеральный орган исполнительной власти в области обращения с отходами.</w:t>
      </w:r>
    </w:p>
    <w:p w14:paraId="7386A486" w14:textId="3DCF794A" w:rsidR="00033D3E" w:rsidRPr="00033D3E" w:rsidRDefault="00033D3E" w:rsidP="00E34B4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33D3E">
        <w:rPr>
          <w:rFonts w:ascii="Times New Roman" w:hAnsi="Times New Roman" w:cs="Times New Roman"/>
          <w:sz w:val="26"/>
          <w:szCs w:val="26"/>
        </w:rPr>
        <w:t>8. За превышение лимитов на размещение отходов юридические лица и индивидуальные предприниматели несут ответственность, предусмотренную законодательством Российской Федерации.</w:t>
      </w:r>
    </w:p>
    <w:p w14:paraId="6C2447CE" w14:textId="77777777" w:rsidR="00F31967" w:rsidRPr="00033D3E" w:rsidRDefault="00F31967" w:rsidP="00E34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33D3E">
        <w:rPr>
          <w:rFonts w:ascii="Times New Roman" w:hAnsi="Times New Roman" w:cs="Times New Roman"/>
          <w:sz w:val="26"/>
          <w:szCs w:val="26"/>
        </w:rPr>
        <w:t>Методические указания по разработке проектов нормативов образования отходов и лимитов на их размещение утверждены приказом Минприроды России от 05.08.2014 № 349.</w:t>
      </w:r>
    </w:p>
    <w:p w14:paraId="46E39270" w14:textId="77777777" w:rsidR="00F31967" w:rsidRPr="00033D3E" w:rsidRDefault="00F31967" w:rsidP="00E34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33D3E">
        <w:rPr>
          <w:rFonts w:ascii="Times New Roman" w:hAnsi="Times New Roman" w:cs="Times New Roman"/>
          <w:sz w:val="26"/>
          <w:szCs w:val="26"/>
        </w:rPr>
        <w:t>Порядок разработки и утверждения нормативов образования отходов и лимитов на их размещение утвержден приказом Минприроды России от 25.02.2010 № 50;</w:t>
      </w:r>
    </w:p>
    <w:p w14:paraId="23759C0B" w14:textId="77777777" w:rsidR="00AD3C3E" w:rsidRPr="00033D3E" w:rsidRDefault="00BC4E66" w:rsidP="00E34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33D3E">
        <w:rPr>
          <w:rFonts w:ascii="Times New Roman" w:hAnsi="Times New Roman" w:cs="Times New Roman"/>
          <w:sz w:val="26"/>
          <w:szCs w:val="26"/>
        </w:rPr>
        <w:t xml:space="preserve">Юридические лица, индивидуальные предприниматели, осуществляющие хозяйственную и (или) иную деятельность на объектах II категории, подлежащих региональному государственному экологическому надзору, представляют в </w:t>
      </w:r>
      <w:r w:rsidR="005B2DD0" w:rsidRPr="00033D3E">
        <w:rPr>
          <w:rFonts w:ascii="Times New Roman" w:hAnsi="Times New Roman" w:cs="Times New Roman"/>
          <w:sz w:val="26"/>
          <w:szCs w:val="26"/>
        </w:rPr>
        <w:t>Минлесхоз Самарской области</w:t>
      </w:r>
      <w:r w:rsidRPr="00033D3E">
        <w:rPr>
          <w:rFonts w:ascii="Times New Roman" w:hAnsi="Times New Roman" w:cs="Times New Roman"/>
          <w:sz w:val="26"/>
          <w:szCs w:val="26"/>
        </w:rPr>
        <w:t xml:space="preserve"> декларацию о воздействии на окружающую среду (ч. 1, 2 ст. 31.2 Закона № 7-ФЗ). </w:t>
      </w:r>
    </w:p>
    <w:p w14:paraId="71F0252A" w14:textId="77777777" w:rsidR="00BC4E66" w:rsidRPr="00033D3E" w:rsidRDefault="00BC4E66" w:rsidP="00E34B4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33D3E">
        <w:rPr>
          <w:rFonts w:ascii="Times New Roman" w:hAnsi="Times New Roman" w:cs="Times New Roman"/>
          <w:sz w:val="26"/>
          <w:szCs w:val="26"/>
        </w:rPr>
        <w:t xml:space="preserve">Форма декларации о воздействии на окружающую среду и порядок ее заполнения утвержден приказом Минприроды России от 11.10.2018 № 509. </w:t>
      </w:r>
    </w:p>
    <w:p w14:paraId="27F325B4" w14:textId="1CCFDF9F" w:rsidR="00AB643A" w:rsidRPr="00E34B4F" w:rsidRDefault="00BC4E66" w:rsidP="00E34B4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33D3E">
        <w:rPr>
          <w:rFonts w:ascii="Times New Roman" w:hAnsi="Times New Roman" w:cs="Times New Roman"/>
          <w:bCs/>
          <w:sz w:val="26"/>
          <w:szCs w:val="26"/>
        </w:rPr>
        <w:t xml:space="preserve">Декларация о воздействии на окружающую среду представляется один раз в семь лет при условии неизменности технологических процессов основных производств, качественных и количественных характеристик выбросов загрязняющих веществ и стационарных источников. Внесение изменений в декларацию о воздействии на окружающую среду осуществляется одновременно с предусмотренной статьей 69.2 Закона №7-ФЗ актуализацией сведений об объектах, оказывающих негативное воздействие на окружающую среду (ч. 6 ст. 31.2 Закона № 7-ФЗ). </w:t>
      </w:r>
    </w:p>
    <w:sectPr w:rsidR="00AB643A" w:rsidRPr="00E34B4F" w:rsidSect="003B18D1">
      <w:pgSz w:w="11906" w:h="16838"/>
      <w:pgMar w:top="1134" w:right="851" w:bottom="1134" w:left="15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BD521F"/>
    <w:multiLevelType w:val="hybridMultilevel"/>
    <w:tmpl w:val="4A84F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14581C"/>
    <w:multiLevelType w:val="hybridMultilevel"/>
    <w:tmpl w:val="80E4093A"/>
    <w:lvl w:ilvl="0" w:tplc="7AEAE794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644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B173CC0"/>
    <w:multiLevelType w:val="hybridMultilevel"/>
    <w:tmpl w:val="FB0A6996"/>
    <w:lvl w:ilvl="0" w:tplc="3FF6337A">
      <w:start w:val="1"/>
      <w:numFmt w:val="decimal"/>
      <w:lvlText w:val="%1."/>
      <w:lvlJc w:val="left"/>
      <w:pPr>
        <w:ind w:left="1414" w:hanging="705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644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ED26D4D"/>
    <w:multiLevelType w:val="hybridMultilevel"/>
    <w:tmpl w:val="DFBE1A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541647B"/>
    <w:multiLevelType w:val="hybridMultilevel"/>
    <w:tmpl w:val="F5265FEC"/>
    <w:lvl w:ilvl="0" w:tplc="7AEAE794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644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E3E"/>
    <w:rsid w:val="00013E91"/>
    <w:rsid w:val="000215B4"/>
    <w:rsid w:val="00033D3E"/>
    <w:rsid w:val="00046C3F"/>
    <w:rsid w:val="000568D8"/>
    <w:rsid w:val="000633D9"/>
    <w:rsid w:val="0007703F"/>
    <w:rsid w:val="000E2B23"/>
    <w:rsid w:val="000E6984"/>
    <w:rsid w:val="001C1622"/>
    <w:rsid w:val="001F4DB8"/>
    <w:rsid w:val="0021159D"/>
    <w:rsid w:val="0023400C"/>
    <w:rsid w:val="002F683D"/>
    <w:rsid w:val="003576F4"/>
    <w:rsid w:val="003646C2"/>
    <w:rsid w:val="0037717B"/>
    <w:rsid w:val="003B18D1"/>
    <w:rsid w:val="003B6C57"/>
    <w:rsid w:val="003E193F"/>
    <w:rsid w:val="003E60A4"/>
    <w:rsid w:val="0048033A"/>
    <w:rsid w:val="004A32D8"/>
    <w:rsid w:val="004B1932"/>
    <w:rsid w:val="004B6543"/>
    <w:rsid w:val="004C37A9"/>
    <w:rsid w:val="004D65F3"/>
    <w:rsid w:val="004E460F"/>
    <w:rsid w:val="004E6CB3"/>
    <w:rsid w:val="004F3D0C"/>
    <w:rsid w:val="0050455B"/>
    <w:rsid w:val="005340E5"/>
    <w:rsid w:val="00553E0F"/>
    <w:rsid w:val="00566741"/>
    <w:rsid w:val="005B2DD0"/>
    <w:rsid w:val="00617934"/>
    <w:rsid w:val="0062078A"/>
    <w:rsid w:val="00680758"/>
    <w:rsid w:val="00694344"/>
    <w:rsid w:val="006967AD"/>
    <w:rsid w:val="006A0CF7"/>
    <w:rsid w:val="006A45D3"/>
    <w:rsid w:val="006D70A7"/>
    <w:rsid w:val="00734A7D"/>
    <w:rsid w:val="00750FA0"/>
    <w:rsid w:val="0076278B"/>
    <w:rsid w:val="00774AE9"/>
    <w:rsid w:val="00780A12"/>
    <w:rsid w:val="007921A6"/>
    <w:rsid w:val="007C1FB3"/>
    <w:rsid w:val="007C786F"/>
    <w:rsid w:val="007D563C"/>
    <w:rsid w:val="007E7942"/>
    <w:rsid w:val="00820089"/>
    <w:rsid w:val="008526B0"/>
    <w:rsid w:val="0088428E"/>
    <w:rsid w:val="0088598A"/>
    <w:rsid w:val="00896171"/>
    <w:rsid w:val="008A5864"/>
    <w:rsid w:val="008E6E47"/>
    <w:rsid w:val="008F1758"/>
    <w:rsid w:val="008F3C81"/>
    <w:rsid w:val="00913F04"/>
    <w:rsid w:val="00952F58"/>
    <w:rsid w:val="009C208A"/>
    <w:rsid w:val="009D78E4"/>
    <w:rsid w:val="00A44C85"/>
    <w:rsid w:val="00A5748B"/>
    <w:rsid w:val="00A95B16"/>
    <w:rsid w:val="00AB643A"/>
    <w:rsid w:val="00AC407A"/>
    <w:rsid w:val="00AD3C3E"/>
    <w:rsid w:val="00B0720B"/>
    <w:rsid w:val="00B16F5F"/>
    <w:rsid w:val="00B51CA2"/>
    <w:rsid w:val="00B853BE"/>
    <w:rsid w:val="00BC4E66"/>
    <w:rsid w:val="00C310D7"/>
    <w:rsid w:val="00C65FCE"/>
    <w:rsid w:val="00C93F45"/>
    <w:rsid w:val="00C96489"/>
    <w:rsid w:val="00C96E88"/>
    <w:rsid w:val="00CC5EE7"/>
    <w:rsid w:val="00D03D00"/>
    <w:rsid w:val="00D40349"/>
    <w:rsid w:val="00D4058F"/>
    <w:rsid w:val="00D465F8"/>
    <w:rsid w:val="00D7038A"/>
    <w:rsid w:val="00D75B1E"/>
    <w:rsid w:val="00D778BC"/>
    <w:rsid w:val="00D95D69"/>
    <w:rsid w:val="00D9694F"/>
    <w:rsid w:val="00DA0EA7"/>
    <w:rsid w:val="00DB62F3"/>
    <w:rsid w:val="00DD2D4E"/>
    <w:rsid w:val="00E04E98"/>
    <w:rsid w:val="00E169D3"/>
    <w:rsid w:val="00E22FCE"/>
    <w:rsid w:val="00E25981"/>
    <w:rsid w:val="00E34B4F"/>
    <w:rsid w:val="00E4003D"/>
    <w:rsid w:val="00E46E5F"/>
    <w:rsid w:val="00E47117"/>
    <w:rsid w:val="00E47678"/>
    <w:rsid w:val="00E573C0"/>
    <w:rsid w:val="00E82BE5"/>
    <w:rsid w:val="00EA3E3E"/>
    <w:rsid w:val="00EE108B"/>
    <w:rsid w:val="00EE13FC"/>
    <w:rsid w:val="00EF0CEC"/>
    <w:rsid w:val="00F0235F"/>
    <w:rsid w:val="00F31967"/>
    <w:rsid w:val="00F77488"/>
    <w:rsid w:val="00F85FC7"/>
    <w:rsid w:val="00F9362B"/>
    <w:rsid w:val="00F96DFE"/>
    <w:rsid w:val="00FB1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6BC75"/>
  <w15:docId w15:val="{74F2174C-2BB5-48D1-AB51-CB6456AAD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3E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pt">
    <w:name w:val="Основной текст (2) + Не полужирный;Интервал 0 pt"/>
    <w:basedOn w:val="a0"/>
    <w:rsid w:val="00EA3E3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none"/>
      <w:lang w:val="ru-RU"/>
    </w:rPr>
  </w:style>
  <w:style w:type="paragraph" w:styleId="a3">
    <w:name w:val="List Paragraph"/>
    <w:basedOn w:val="a"/>
    <w:uiPriority w:val="34"/>
    <w:qFormat/>
    <w:rsid w:val="003576F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4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434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A5864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8A58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88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0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2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33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CF03409657416D66529415553AB0B86A8EEF6803F708AE4A978E1BF8624C3C7A60F492ED101756000C8F4389A46553BEF1C7D08E5855766j0EDN" TargetMode="External"/><Relationship Id="rId3" Type="http://schemas.openxmlformats.org/officeDocument/2006/relationships/styles" Target="styles.xml"/><Relationship Id="rId7" Type="http://schemas.openxmlformats.org/officeDocument/2006/relationships/hyperlink" Target="consultantplus://offline/ref=315BD3FACA65384E52FEA6F3CF79BDF5867CF97D134CED031F6D5FC49F9ABD6C24B71ECEB14F766BA9C0FBB098D129381A66C00AB53115A6qBv2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09B87D-15E2-44BC-B9A5-443652A38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9</Pages>
  <Words>3787</Words>
  <Characters>21591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Ксения Этибаровна</cp:lastModifiedBy>
  <cp:revision>19</cp:revision>
  <cp:lastPrinted>2019-07-02T10:58:00Z</cp:lastPrinted>
  <dcterms:created xsi:type="dcterms:W3CDTF">2019-12-11T09:14:00Z</dcterms:created>
  <dcterms:modified xsi:type="dcterms:W3CDTF">2020-12-04T09:45:00Z</dcterms:modified>
</cp:coreProperties>
</file>