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7E" w:rsidRDefault="00F55595" w:rsidP="006F4878">
      <w:pPr>
        <w:jc w:val="both"/>
      </w:pPr>
      <w:r>
        <w:t>Реестр аккредитованных организаций, оказывающи</w:t>
      </w:r>
      <w:r w:rsidR="006F4878">
        <w:t>х услуги в области охраны труда</w:t>
      </w:r>
      <w:r>
        <w:t xml:space="preserve">: </w:t>
      </w:r>
      <w:r w:rsidRPr="00F55595">
        <w:t>https://akot.rosmintrud.ru/ot/organizations</w:t>
      </w:r>
      <w:bookmarkStart w:id="0" w:name="_GoBack"/>
      <w:bookmarkEnd w:id="0"/>
    </w:p>
    <w:sectPr w:rsidR="0003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8D"/>
    <w:rsid w:val="0003597E"/>
    <w:rsid w:val="006F4878"/>
    <w:rsid w:val="0094238D"/>
    <w:rsid w:val="00F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CFBB8-1A86-4B40-8E62-A309E25A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2021-03-18T11:59:00Z</dcterms:created>
  <dcterms:modified xsi:type="dcterms:W3CDTF">2021-03-18T12:04:00Z</dcterms:modified>
</cp:coreProperties>
</file>